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B91" w:rsidRPr="005F4B91" w:rsidRDefault="005F4B91" w:rsidP="005F4B91">
      <w:pPr>
        <w:jc w:val="center"/>
        <w:rPr>
          <w:b/>
          <w:sz w:val="28"/>
          <w:szCs w:val="28"/>
        </w:rPr>
      </w:pPr>
      <w:r w:rsidRPr="005F4B91">
        <w:rPr>
          <w:b/>
          <w:sz w:val="28"/>
          <w:szCs w:val="28"/>
        </w:rPr>
        <w:t>Реестр мест (площадок) накопления твёрдых коммунальных отходов на территории муниципального образования «Красногвардейское сельское поселение» Республики Адыгея</w:t>
      </w:r>
    </w:p>
    <w:p w:rsidR="005F4B91" w:rsidRPr="005F4B91" w:rsidRDefault="005F4B91" w:rsidP="005F4B91">
      <w:pPr>
        <w:jc w:val="center"/>
        <w:rPr>
          <w:sz w:val="28"/>
          <w:szCs w:val="28"/>
        </w:rPr>
      </w:pPr>
    </w:p>
    <w:p w:rsidR="005F4B91" w:rsidRPr="005F4B91" w:rsidRDefault="005F4B91" w:rsidP="005F4B91">
      <w:pPr>
        <w:jc w:val="center"/>
        <w:rPr>
          <w:sz w:val="28"/>
          <w:szCs w:val="28"/>
        </w:rPr>
      </w:pPr>
    </w:p>
    <w:tbl>
      <w:tblPr>
        <w:tblStyle w:val="13"/>
        <w:tblW w:w="16302" w:type="dxa"/>
        <w:tblInd w:w="-289" w:type="dxa"/>
        <w:tblLayout w:type="fixed"/>
        <w:tblLook w:val="04A0" w:firstRow="1" w:lastRow="0" w:firstColumn="1" w:lastColumn="0" w:noHBand="0" w:noVBand="1"/>
      </w:tblPr>
      <w:tblGrid>
        <w:gridCol w:w="986"/>
        <w:gridCol w:w="851"/>
        <w:gridCol w:w="1843"/>
        <w:gridCol w:w="1843"/>
        <w:gridCol w:w="1844"/>
        <w:gridCol w:w="1844"/>
        <w:gridCol w:w="1418"/>
        <w:gridCol w:w="1135"/>
        <w:gridCol w:w="1419"/>
        <w:gridCol w:w="1135"/>
        <w:gridCol w:w="1984"/>
      </w:tblGrid>
      <w:tr w:rsidR="000C46A3" w:rsidRPr="000C46A3" w:rsidTr="00E07DD0">
        <w:trPr>
          <w:trHeight w:val="1575"/>
        </w:trPr>
        <w:tc>
          <w:tcPr>
            <w:tcW w:w="986" w:type="dxa"/>
            <w:vMerge w:val="restart"/>
          </w:tcPr>
          <w:p w:rsidR="000C46A3" w:rsidRPr="000C46A3" w:rsidRDefault="000C46A3" w:rsidP="005F4B91">
            <w:pPr>
              <w:jc w:val="center"/>
              <w:rPr>
                <w:rFonts w:ascii="Times New Roman" w:hAnsi="Times New Roman" w:cs="Times New Roman"/>
              </w:rPr>
            </w:pPr>
          </w:p>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 п/п</w:t>
            </w:r>
          </w:p>
        </w:tc>
        <w:tc>
          <w:tcPr>
            <w:tcW w:w="851" w:type="dxa"/>
            <w:vMerge w:val="restart"/>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 и дата пост.</w:t>
            </w:r>
          </w:p>
        </w:tc>
        <w:tc>
          <w:tcPr>
            <w:tcW w:w="1843" w:type="dxa"/>
            <w:vMerge w:val="restart"/>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 xml:space="preserve">Адрес местонахождения контейнерной </w:t>
            </w:r>
          </w:p>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площадки</w:t>
            </w:r>
          </w:p>
        </w:tc>
        <w:tc>
          <w:tcPr>
            <w:tcW w:w="1843" w:type="dxa"/>
            <w:vMerge w:val="restart"/>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Собственник контейнерной площадки</w:t>
            </w:r>
          </w:p>
        </w:tc>
        <w:tc>
          <w:tcPr>
            <w:tcW w:w="8795" w:type="dxa"/>
            <w:gridSpan w:val="6"/>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Технические характеристики места накопления ТКО</w:t>
            </w:r>
          </w:p>
        </w:tc>
        <w:tc>
          <w:tcPr>
            <w:tcW w:w="1984" w:type="dxa"/>
            <w:vMerge w:val="restart"/>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Источник образования ТКО</w:t>
            </w:r>
          </w:p>
        </w:tc>
      </w:tr>
      <w:tr w:rsidR="000C46A3" w:rsidRPr="000C46A3" w:rsidTr="00E07DD0">
        <w:trPr>
          <w:trHeight w:val="300"/>
        </w:trPr>
        <w:tc>
          <w:tcPr>
            <w:tcW w:w="986" w:type="dxa"/>
            <w:vMerge/>
          </w:tcPr>
          <w:p w:rsidR="000C46A3" w:rsidRPr="000C46A3" w:rsidRDefault="000C46A3" w:rsidP="005F4B91">
            <w:pPr>
              <w:jc w:val="center"/>
              <w:rPr>
                <w:rFonts w:ascii="Times New Roman" w:hAnsi="Times New Roman" w:cs="Times New Roman"/>
              </w:rPr>
            </w:pPr>
          </w:p>
        </w:tc>
        <w:tc>
          <w:tcPr>
            <w:tcW w:w="851" w:type="dxa"/>
            <w:vMerge/>
          </w:tcPr>
          <w:p w:rsidR="000C46A3" w:rsidRPr="000C46A3" w:rsidRDefault="000C46A3" w:rsidP="005F4B91">
            <w:pPr>
              <w:jc w:val="center"/>
              <w:rPr>
                <w:rFonts w:ascii="Times New Roman" w:hAnsi="Times New Roman" w:cs="Times New Roman"/>
              </w:rPr>
            </w:pPr>
          </w:p>
        </w:tc>
        <w:tc>
          <w:tcPr>
            <w:tcW w:w="1843" w:type="dxa"/>
            <w:vMerge/>
          </w:tcPr>
          <w:p w:rsidR="000C46A3" w:rsidRPr="000C46A3" w:rsidRDefault="000C46A3" w:rsidP="005F4B91">
            <w:pPr>
              <w:jc w:val="center"/>
              <w:rPr>
                <w:rFonts w:ascii="Times New Roman" w:hAnsi="Times New Roman" w:cs="Times New Roman"/>
              </w:rPr>
            </w:pPr>
          </w:p>
        </w:tc>
        <w:tc>
          <w:tcPr>
            <w:tcW w:w="1843" w:type="dxa"/>
            <w:vMerge/>
          </w:tcPr>
          <w:p w:rsidR="000C46A3" w:rsidRPr="000C46A3" w:rsidRDefault="000C46A3" w:rsidP="005F4B91">
            <w:pPr>
              <w:jc w:val="center"/>
              <w:rPr>
                <w:rFonts w:ascii="Times New Roman" w:hAnsi="Times New Roman" w:cs="Times New Roman"/>
              </w:rPr>
            </w:pPr>
          </w:p>
        </w:tc>
        <w:tc>
          <w:tcPr>
            <w:tcW w:w="1844" w:type="dxa"/>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покрытие места (площадки) накопления ТКО</w:t>
            </w:r>
          </w:p>
        </w:tc>
        <w:tc>
          <w:tcPr>
            <w:tcW w:w="1844" w:type="dxa"/>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количество контейнеров, в том числе для раздельного сбора, шт./шт.</w:t>
            </w:r>
          </w:p>
        </w:tc>
        <w:tc>
          <w:tcPr>
            <w:tcW w:w="1418" w:type="dxa"/>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ограждение места (площадки) накопления ТКО</w:t>
            </w:r>
          </w:p>
        </w:tc>
        <w:tc>
          <w:tcPr>
            <w:tcW w:w="1135" w:type="dxa"/>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Наличие секций КГО</w:t>
            </w:r>
          </w:p>
        </w:tc>
        <w:tc>
          <w:tcPr>
            <w:tcW w:w="1419" w:type="dxa"/>
          </w:tcPr>
          <w:p w:rsidR="000C46A3" w:rsidRPr="000C46A3" w:rsidRDefault="000C46A3" w:rsidP="005F4B91">
            <w:pPr>
              <w:jc w:val="center"/>
              <w:rPr>
                <w:rFonts w:ascii="Times New Roman" w:hAnsi="Times New Roman" w:cs="Times New Roman"/>
              </w:rPr>
            </w:pPr>
            <w:r w:rsidRPr="000C46A3">
              <w:rPr>
                <w:rFonts w:ascii="Times New Roman" w:hAnsi="Times New Roman" w:cs="Times New Roman"/>
              </w:rPr>
              <w:t>тип /объём контейнера</w:t>
            </w:r>
          </w:p>
        </w:tc>
        <w:tc>
          <w:tcPr>
            <w:tcW w:w="1135" w:type="dxa"/>
          </w:tcPr>
          <w:p w:rsidR="000C46A3" w:rsidRPr="000C46A3" w:rsidRDefault="000C46A3" w:rsidP="005F4B91">
            <w:pPr>
              <w:rPr>
                <w:rFonts w:ascii="Times New Roman" w:hAnsi="Times New Roman" w:cs="Times New Roman"/>
              </w:rPr>
            </w:pPr>
            <w:r w:rsidRPr="000C46A3">
              <w:rPr>
                <w:rFonts w:ascii="Times New Roman" w:hAnsi="Times New Roman" w:cs="Times New Roman"/>
              </w:rPr>
              <w:t>наличие крыши</w:t>
            </w:r>
          </w:p>
        </w:tc>
        <w:tc>
          <w:tcPr>
            <w:tcW w:w="1984" w:type="dxa"/>
            <w:vMerge/>
          </w:tcPr>
          <w:p w:rsidR="000C46A3" w:rsidRPr="000C46A3" w:rsidRDefault="000C46A3" w:rsidP="005F4B91">
            <w:pPr>
              <w:jc w:val="center"/>
              <w:rPr>
                <w:rFonts w:ascii="Times New Roman" w:hAnsi="Times New Roman" w:cs="Times New Roman"/>
              </w:rPr>
            </w:pPr>
          </w:p>
        </w:tc>
      </w:tr>
      <w:tr w:rsidR="00E07DD0" w:rsidRPr="000C46A3" w:rsidTr="00E07DD0">
        <w:trPr>
          <w:trHeight w:val="165"/>
        </w:trPr>
        <w:tc>
          <w:tcPr>
            <w:tcW w:w="986" w:type="dxa"/>
          </w:tcPr>
          <w:p w:rsidR="00E07DD0" w:rsidRPr="000C46A3" w:rsidRDefault="00E07DD0" w:rsidP="005F4B91">
            <w:pPr>
              <w:numPr>
                <w:ilvl w:val="0"/>
                <w:numId w:val="35"/>
              </w:numPr>
              <w:contextualSpacing/>
              <w:rPr>
                <w:rFonts w:ascii="Times New Roman" w:hAnsi="Times New Roman" w:cs="Times New Roman"/>
              </w:rPr>
            </w:pPr>
          </w:p>
        </w:tc>
        <w:tc>
          <w:tcPr>
            <w:tcW w:w="851" w:type="dxa"/>
            <w:vMerge w:val="restart"/>
          </w:tcPr>
          <w:p w:rsidR="00E07DD0" w:rsidRPr="000C46A3" w:rsidRDefault="00E07DD0" w:rsidP="005F4B91">
            <w:pPr>
              <w:jc w:val="center"/>
              <w:rPr>
                <w:rFonts w:ascii="Times New Roman" w:hAnsi="Times New Roman" w:cs="Times New Roman"/>
                <w:color w:val="000000"/>
              </w:rPr>
            </w:pPr>
            <w:r w:rsidRPr="00F151E4">
              <w:rPr>
                <w:rFonts w:ascii="Times New Roman" w:hAnsi="Times New Roman" w:cs="Times New Roman"/>
                <w:color w:val="000000"/>
              </w:rPr>
              <w:t>от  19.04.2023 г.  № 44</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с.Красногвардейское, ул.Горького, 6</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4/0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20"/>
        </w:trPr>
        <w:tc>
          <w:tcPr>
            <w:tcW w:w="986" w:type="dxa"/>
          </w:tcPr>
          <w:p w:rsidR="00E07DD0" w:rsidRPr="000C46A3" w:rsidRDefault="00E07DD0" w:rsidP="005F4B91">
            <w:pPr>
              <w:numPr>
                <w:ilvl w:val="0"/>
                <w:numId w:val="35"/>
              </w:numPr>
              <w:contextualSpacing/>
              <w:rPr>
                <w:rFonts w:ascii="Times New Roman" w:hAnsi="Times New Roman" w:cs="Times New Roman"/>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с.Красногвардейское, ул.Горького, 14</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65"/>
        </w:trPr>
        <w:tc>
          <w:tcPr>
            <w:tcW w:w="986" w:type="dxa"/>
          </w:tcPr>
          <w:p w:rsidR="00E07DD0" w:rsidRPr="000C46A3" w:rsidRDefault="00E07DD0" w:rsidP="005F4B91">
            <w:pPr>
              <w:numPr>
                <w:ilvl w:val="0"/>
                <w:numId w:val="35"/>
              </w:numPr>
              <w:contextualSpacing/>
              <w:rPr>
                <w:rFonts w:ascii="Times New Roman" w:hAnsi="Times New Roman" w:cs="Times New Roman"/>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с.Красногвардейское, ул.Первомайская, 28</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80"/>
        </w:trPr>
        <w:tc>
          <w:tcPr>
            <w:tcW w:w="986" w:type="dxa"/>
          </w:tcPr>
          <w:p w:rsidR="00E07DD0" w:rsidRPr="000C46A3" w:rsidRDefault="00E07DD0" w:rsidP="005F4B91">
            <w:pPr>
              <w:numPr>
                <w:ilvl w:val="0"/>
                <w:numId w:val="35"/>
              </w:numPr>
              <w:contextualSpacing/>
              <w:rPr>
                <w:rFonts w:ascii="Times New Roman" w:hAnsi="Times New Roman" w:cs="Times New Roman"/>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с.Красногвардейское, ул. Первомайская, 32</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4/0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27"/>
        </w:trPr>
        <w:tc>
          <w:tcPr>
            <w:tcW w:w="986" w:type="dxa"/>
          </w:tcPr>
          <w:p w:rsidR="00E07DD0" w:rsidRPr="000C46A3" w:rsidRDefault="00E07DD0" w:rsidP="005F4B91">
            <w:pPr>
              <w:numPr>
                <w:ilvl w:val="0"/>
                <w:numId w:val="35"/>
              </w:numPr>
              <w:contextualSpacing/>
              <w:rPr>
                <w:rFonts w:ascii="Times New Roman" w:hAnsi="Times New Roman" w:cs="Times New Roman"/>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с.Красногвардейское, ул. Первомайская, 34</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6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 xml:space="preserve">с.Красногвардейское, ул. </w:t>
            </w:r>
            <w:r w:rsidRPr="000C46A3">
              <w:rPr>
                <w:rFonts w:ascii="Times New Roman" w:hAnsi="Times New Roman" w:cs="Times New Roman"/>
                <w:color w:val="000000"/>
              </w:rPr>
              <w:lastRenderedPageBreak/>
              <w:t>Первомайская, 36</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lastRenderedPageBreak/>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9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Первомайская, 38</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12"/>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Ленина, 113</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21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Ленина, 117</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326"/>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50 лет Октября, 20</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5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Фрунзе, 22а</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16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Чапаева, 151</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326"/>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Первомайская, 4а</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Жители МКД</w:t>
            </w:r>
          </w:p>
        </w:tc>
      </w:tr>
      <w:tr w:rsidR="00E07DD0" w:rsidRPr="000C46A3" w:rsidTr="00E07DD0">
        <w:trPr>
          <w:trHeight w:val="326"/>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50 лет Октября, 31 (парк культуры и отдыха им.Горького)</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Администрация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Администрация Красногвардейского сельского поселения</w:t>
            </w:r>
          </w:p>
        </w:tc>
      </w:tr>
      <w:tr w:rsidR="00E07DD0" w:rsidRPr="000C46A3" w:rsidTr="00E07DD0">
        <w:trPr>
          <w:trHeight w:val="68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ул.Чапаева 93</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Администрация Красногвардейского района</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Администрация Красногвардейского района</w:t>
            </w:r>
          </w:p>
        </w:tc>
      </w:tr>
      <w:tr w:rsidR="00E07DD0" w:rsidRPr="000C46A3" w:rsidTr="00E07DD0">
        <w:trPr>
          <w:trHeight w:val="49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lastRenderedPageBreak/>
              <w:t>ул.50-лет Октября 24</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lastRenderedPageBreak/>
              <w:t>Д/с «Жемчужина»</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3/0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МБДОУ №4 «Жемчужина»</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ул.Больничная 15</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ЦРБ</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4/0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ЦРБ Красногвардейского района</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E70895">
            <w:pPr>
              <w:ind w:left="-535"/>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ул.Мира, 341</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Школа № 11</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p w:rsidR="00E07DD0" w:rsidRPr="000C46A3" w:rsidRDefault="00E07DD0" w:rsidP="005F4B91">
            <w:pPr>
              <w:jc w:val="center"/>
              <w:rPr>
                <w:rFonts w:ascii="Times New Roman" w:hAnsi="Times New Roman" w:cs="Times New Roman"/>
                <w:color w:val="000000"/>
              </w:rPr>
            </w:pP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МБОУ СОШ № 11</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ул.Мира, 339</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д/с Чайка</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МБДОУ №6 «Чайка»</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ул.Ленина, 111</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АО «Тандер»</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p w:rsidR="00E07DD0" w:rsidRPr="000C46A3" w:rsidRDefault="00E07DD0" w:rsidP="005F4B91">
            <w:pPr>
              <w:jc w:val="center"/>
              <w:rPr>
                <w:rFonts w:ascii="Times New Roman" w:hAnsi="Times New Roman" w:cs="Times New Roman"/>
                <w:color w:val="000000"/>
              </w:rPr>
            </w:pP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АО «Тандер»</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 Чапаева, 87а</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Гимназия № 1</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3/0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МБОУ «Гимназия № 1»</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ул.Чапаева 56а</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МБОУ ДО «Красногвардейская детская школа искусств»</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rPr>
                <w:rFonts w:ascii="Times New Roman" w:hAnsi="Times New Roman" w:cs="Times New Roman"/>
                <w:color w:val="000000"/>
              </w:rPr>
            </w:pP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МБОУ ДО «Красногвардейская детская школа искусств»</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ул.Первомайская, 11т</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ТНС энерго Кубань</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p w:rsidR="00E07DD0" w:rsidRPr="000C46A3" w:rsidRDefault="00E07DD0" w:rsidP="005F4B91">
            <w:pPr>
              <w:jc w:val="center"/>
              <w:rPr>
                <w:rFonts w:ascii="Times New Roman" w:hAnsi="Times New Roman" w:cs="Times New Roman"/>
                <w:color w:val="000000"/>
              </w:rPr>
            </w:pP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ТНС энерго Кубань</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ул.Фестивальная, 2</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Пожарная часть №7</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rPr>
                <w:rFonts w:ascii="Times New Roman" w:hAnsi="Times New Roman" w:cs="Times New Roman"/>
                <w:color w:val="000000"/>
              </w:rPr>
            </w:pP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Пожарная часть №7</w:t>
            </w:r>
          </w:p>
          <w:p w:rsidR="00E07DD0" w:rsidRPr="000C46A3" w:rsidRDefault="00E07DD0" w:rsidP="005F4B91">
            <w:pPr>
              <w:jc w:val="center"/>
              <w:rPr>
                <w:rFonts w:ascii="Times New Roman" w:hAnsi="Times New Roman" w:cs="Times New Roman"/>
                <w:color w:val="000000"/>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 Советская, 56/1</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 xml:space="preserve">Адыгейские электрические сети  </w:t>
            </w:r>
            <w:r w:rsidRPr="000C46A3">
              <w:rPr>
                <w:rFonts w:ascii="Times New Roman" w:hAnsi="Times New Roman" w:cs="Times New Roman"/>
              </w:rPr>
              <w:lastRenderedPageBreak/>
              <w:t xml:space="preserve">Красногвардейского района </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lastRenderedPageBreak/>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rPr>
                <w:rFonts w:ascii="Times New Roman" w:hAnsi="Times New Roman" w:cs="Times New Roman"/>
                <w:color w:val="000000"/>
              </w:rPr>
            </w:pP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 xml:space="preserve">Адыгейские электрические сети  </w:t>
            </w:r>
            <w:r w:rsidRPr="000C46A3">
              <w:rPr>
                <w:rFonts w:ascii="Times New Roman" w:hAnsi="Times New Roman" w:cs="Times New Roman"/>
              </w:rPr>
              <w:lastRenderedPageBreak/>
              <w:t xml:space="preserve">Красногвардейского района </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ул.Советская, 64</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 xml:space="preserve">  Военный комиссариат  </w:t>
            </w:r>
          </w:p>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 xml:space="preserve">Красногвардейского и Шовгеновского  районов Республики Адыгея  </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p w:rsidR="00E07DD0" w:rsidRPr="000C46A3" w:rsidRDefault="00E07DD0" w:rsidP="005F4B91">
            <w:pPr>
              <w:jc w:val="center"/>
              <w:rPr>
                <w:rFonts w:ascii="Times New Roman" w:hAnsi="Times New Roman" w:cs="Times New Roman"/>
                <w:color w:val="000000"/>
              </w:rPr>
            </w:pP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 xml:space="preserve">  Военный комиссариат  </w:t>
            </w:r>
          </w:p>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 xml:space="preserve">Красногвардейского и Шовгеновского  районов Республики Адыгея  </w:t>
            </w:r>
          </w:p>
          <w:p w:rsidR="00E07DD0" w:rsidRPr="000C46A3" w:rsidRDefault="00E07DD0" w:rsidP="005F4B91">
            <w:pPr>
              <w:jc w:val="center"/>
              <w:rPr>
                <w:rFonts w:ascii="Times New Roman" w:hAnsi="Times New Roman" w:cs="Times New Roman"/>
              </w:rPr>
            </w:pP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 Кооперативная, 1</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 xml:space="preserve">Прокуратура </w:t>
            </w:r>
            <w:r w:rsidRPr="000C46A3">
              <w:rPr>
                <w:rFonts w:ascii="Times New Roman" w:hAnsi="Times New Roman" w:cs="Times New Roman"/>
              </w:rPr>
              <w:t>Красногвардейского района</w:t>
            </w:r>
          </w:p>
          <w:p w:rsidR="00E07DD0" w:rsidRPr="000C46A3" w:rsidRDefault="00E07DD0" w:rsidP="005F4B91">
            <w:pPr>
              <w:jc w:val="center"/>
              <w:rPr>
                <w:rFonts w:ascii="Times New Roman" w:hAnsi="Times New Roman" w:cs="Times New Roman"/>
                <w:color w:val="000000"/>
              </w:rPr>
            </w:pP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rPr>
                <w:rFonts w:ascii="Times New Roman" w:hAnsi="Times New Roman" w:cs="Times New Roman"/>
                <w:color w:val="000000"/>
              </w:rPr>
            </w:pP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Прокуратура</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rPr>
              <w:t>Красногвардейского района</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ул.Щорса, 11</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Вневедомственная охрана</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Вневедомственная охрана</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ул.Первомайская, 22а</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Рынок</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Рынок</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ул.Первомайкая, 1</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Автовокзал</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Автовокзал</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ул.Первомайская, 14</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Филиал ООО «Газпром газораспределение Майкоп» по Красногвардейскому району</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Филиал ООО «Газпром газораспределение Майкоп» по Красногвардейскому району</w:t>
            </w:r>
          </w:p>
        </w:tc>
      </w:tr>
      <w:tr w:rsidR="00E07DD0" w:rsidRPr="000C46A3" w:rsidTr="00E07DD0">
        <w:trPr>
          <w:trHeight w:val="1108"/>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 xml:space="preserve">ул. Полевая, </w:t>
            </w:r>
            <w:r w:rsidRPr="000C46A3">
              <w:rPr>
                <w:rFonts w:ascii="Times New Roman" w:hAnsi="Times New Roman" w:cs="Times New Roman"/>
                <w:color w:val="FF0000"/>
              </w:rPr>
              <w:t>д. 5</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ООО «Алекс»</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ООО «Алекс»</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 Красногвардей</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ул.Широкая, 17</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дс «Колобок»</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МБДОУ №8 «Колобок»</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 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ул.Чапаева, 105</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Д/с «Крупской»</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МБДОУ №1 «Крупской»</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w:t>
            </w:r>
          </w:p>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ул.Первомайская, 20</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Красногвардейский молочный завод</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7/0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Красногвардейский молочный завод</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а.Адамий, ул.50 лет Октября,50</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«СОШ №3» а.Адамий</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СОШ № 3</w:t>
            </w:r>
          </w:p>
        </w:tc>
      </w:tr>
      <w:tr w:rsidR="00E07DD0" w:rsidRPr="000C46A3" w:rsidTr="00E07DD0">
        <w:trPr>
          <w:trHeight w:val="341"/>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а.Адамий, ул.Шоссейная, 84</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 ДОУ №25 «Красная  шапочка»</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МБ ДОУ №25 «Красная  шапочка»</w:t>
            </w:r>
          </w:p>
        </w:tc>
      </w:tr>
      <w:tr w:rsidR="00E07DD0" w:rsidRPr="000C46A3" w:rsidTr="00E07DD0">
        <w:trPr>
          <w:trHeight w:val="40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а.Адамий, ул.Шоссейная, 43</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Адамийский  психоневрологический дом-интернат</w:t>
            </w:r>
          </w:p>
        </w:tc>
        <w:tc>
          <w:tcPr>
            <w:tcW w:w="184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ж/б 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7/0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Адамийский  психоневрологический дом-интернат</w:t>
            </w:r>
          </w:p>
        </w:tc>
      </w:tr>
      <w:tr w:rsidR="00E07DD0" w:rsidRPr="000C46A3" w:rsidTr="00E07DD0">
        <w:trPr>
          <w:trHeight w:val="16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50 лет Октября,2</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ДЮСШ</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МБОУ ДО ДЮСШ с.Красногвардейское</w:t>
            </w:r>
          </w:p>
        </w:tc>
      </w:tr>
      <w:tr w:rsidR="00E07DD0" w:rsidRPr="000C46A3" w:rsidTr="00E07DD0">
        <w:trPr>
          <w:trHeight w:val="248"/>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50 лет Октября,26</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ДЮСШ</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металл</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МБОУ ДО «ДЮСШ» с.Красногвардейское</w:t>
            </w:r>
          </w:p>
        </w:tc>
      </w:tr>
      <w:tr w:rsidR="00E07DD0" w:rsidRPr="000C46A3" w:rsidTr="00E07DD0">
        <w:trPr>
          <w:trHeight w:val="15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50 лет Октября,2</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ЦДОД</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плита</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 xml:space="preserve">МБУ ДО «ЦДОД» </w:t>
            </w:r>
            <w:r w:rsidRPr="000C46A3">
              <w:rPr>
                <w:rFonts w:ascii="Times New Roman" w:hAnsi="Times New Roman" w:cs="Times New Roman"/>
              </w:rPr>
              <w:lastRenderedPageBreak/>
              <w:t>с.Красногвардейское</w:t>
            </w:r>
          </w:p>
        </w:tc>
      </w:tr>
      <w:tr w:rsidR="00E07DD0" w:rsidRPr="000C46A3" w:rsidTr="00E07DD0">
        <w:trPr>
          <w:trHeight w:val="13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ул.Адыгейская,15</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8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Ленина,10</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9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Мира,76</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3/0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3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Пролетарская,11</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2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Свердлова,3</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3/0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0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ул.Советская, 6</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1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ул.Терешковой,9</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0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Широкая,12</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1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Школьная</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1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Шоссейная,19</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2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Шоссейная,27</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2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Шоссейная,30</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9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Шоссейная,31</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8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Шоссейная,43</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2/0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3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Шоссейная,49</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w:t>
            </w:r>
            <w:r w:rsidRPr="000C46A3">
              <w:rPr>
                <w:rFonts w:ascii="Times New Roman" w:hAnsi="Times New Roman" w:cs="Times New Roman"/>
                <w:color w:val="000000"/>
              </w:rPr>
              <w:lastRenderedPageBreak/>
              <w:t>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lastRenderedPageBreak/>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9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Шоссейная,54</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3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Шоссейная,60</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8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Шоссейная,63</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0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Шоссейная,73</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9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Шоссейная,76</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2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Шоссейная,84</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9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Шоссейная,90</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 xml:space="preserve">АМО «Красногвардейского </w:t>
            </w:r>
            <w:r w:rsidRPr="000C46A3">
              <w:rPr>
                <w:rFonts w:ascii="Times New Roman" w:hAnsi="Times New Roman" w:cs="Times New Roman"/>
                <w:color w:val="000000"/>
              </w:rPr>
              <w:lastRenderedPageBreak/>
              <w:t>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lastRenderedPageBreak/>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474"/>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Шоссейная,93</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180"/>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а. Адамий, ул. Шоссейная,97</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225"/>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х. Чумаков, ул.Широкая,10</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904"/>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х. Чумаков, ул. Широкая,35</w:t>
            </w:r>
          </w:p>
        </w:tc>
        <w:tc>
          <w:tcPr>
            <w:tcW w:w="1843"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АМО «Красногвардейского сельского поселения»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Жители ИЖС</w:t>
            </w:r>
          </w:p>
        </w:tc>
      </w:tr>
      <w:tr w:rsidR="00E07DD0" w:rsidRPr="000C46A3" w:rsidTr="00E07DD0">
        <w:trPr>
          <w:trHeight w:val="229"/>
        </w:trPr>
        <w:tc>
          <w:tcPr>
            <w:tcW w:w="986" w:type="dxa"/>
          </w:tcPr>
          <w:p w:rsidR="00E07DD0" w:rsidRPr="000C46A3" w:rsidRDefault="00E07DD0" w:rsidP="005F4B91">
            <w:pPr>
              <w:numPr>
                <w:ilvl w:val="0"/>
                <w:numId w:val="35"/>
              </w:numPr>
              <w:contextualSpacing/>
              <w:rPr>
                <w:rFonts w:ascii="Times New Roman" w:hAnsi="Times New Roman" w:cs="Times New Roman"/>
                <w:color w:val="000000"/>
              </w:rPr>
            </w:pPr>
          </w:p>
        </w:tc>
        <w:tc>
          <w:tcPr>
            <w:tcW w:w="851" w:type="dxa"/>
            <w:vMerge/>
          </w:tcPr>
          <w:p w:rsidR="00E07DD0" w:rsidRPr="000C46A3" w:rsidRDefault="00E07DD0" w:rsidP="005F4B91">
            <w:pPr>
              <w:jc w:val="center"/>
              <w:rPr>
                <w:rFonts w:ascii="Times New Roman" w:hAnsi="Times New Roman" w:cs="Times New Roman"/>
                <w:color w:val="000000"/>
              </w:rPr>
            </w:pP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с.Красногвардейское, ул. Щорса,15</w:t>
            </w:r>
          </w:p>
        </w:tc>
        <w:tc>
          <w:tcPr>
            <w:tcW w:w="1843"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ФГКУ «ОВО ВНГ России по Республики Адыгея»</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грунт</w:t>
            </w:r>
          </w:p>
        </w:tc>
        <w:tc>
          <w:tcPr>
            <w:tcW w:w="184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1/0</w:t>
            </w:r>
          </w:p>
        </w:tc>
        <w:tc>
          <w:tcPr>
            <w:tcW w:w="1418"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rPr>
              <w:t>---</w:t>
            </w:r>
          </w:p>
        </w:tc>
        <w:tc>
          <w:tcPr>
            <w:tcW w:w="1135"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w:t>
            </w:r>
          </w:p>
        </w:tc>
        <w:tc>
          <w:tcPr>
            <w:tcW w:w="1419"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металл/0,75 м</w:t>
            </w:r>
            <w:r w:rsidRPr="000C46A3">
              <w:rPr>
                <w:rFonts w:ascii="Times New Roman" w:hAnsi="Times New Roman" w:cs="Times New Roman"/>
                <w:color w:val="000000"/>
                <w:vertAlign w:val="superscript"/>
              </w:rPr>
              <w:t>3</w:t>
            </w:r>
          </w:p>
        </w:tc>
        <w:tc>
          <w:tcPr>
            <w:tcW w:w="1135" w:type="dxa"/>
          </w:tcPr>
          <w:p w:rsidR="00E07DD0" w:rsidRPr="000C46A3" w:rsidRDefault="00E07DD0" w:rsidP="005F4B91">
            <w:pPr>
              <w:jc w:val="center"/>
              <w:rPr>
                <w:rFonts w:ascii="Times New Roman" w:hAnsi="Times New Roman" w:cs="Times New Roman"/>
                <w:color w:val="000000"/>
              </w:rPr>
            </w:pPr>
            <w:r w:rsidRPr="000C46A3">
              <w:rPr>
                <w:rFonts w:ascii="Times New Roman" w:hAnsi="Times New Roman" w:cs="Times New Roman"/>
                <w:color w:val="000000"/>
              </w:rPr>
              <w:t>---</w:t>
            </w:r>
          </w:p>
        </w:tc>
        <w:tc>
          <w:tcPr>
            <w:tcW w:w="1984" w:type="dxa"/>
          </w:tcPr>
          <w:p w:rsidR="00E07DD0" w:rsidRPr="000C46A3" w:rsidRDefault="00E07DD0" w:rsidP="005F4B91">
            <w:pPr>
              <w:jc w:val="center"/>
              <w:rPr>
                <w:rFonts w:ascii="Times New Roman" w:hAnsi="Times New Roman" w:cs="Times New Roman"/>
              </w:rPr>
            </w:pPr>
            <w:r w:rsidRPr="000C46A3">
              <w:rPr>
                <w:rFonts w:ascii="Times New Roman" w:hAnsi="Times New Roman" w:cs="Times New Roman"/>
                <w:color w:val="000000"/>
              </w:rPr>
              <w:t>ФГКУ «ОВО ВНГ России по Республики Адыгея»</w:t>
            </w:r>
          </w:p>
        </w:tc>
      </w:tr>
      <w:tr w:rsidR="000C46A3" w:rsidRPr="000C46A3" w:rsidTr="00E07DD0">
        <w:trPr>
          <w:trHeight w:val="229"/>
        </w:trPr>
        <w:tc>
          <w:tcPr>
            <w:tcW w:w="986" w:type="dxa"/>
          </w:tcPr>
          <w:p w:rsidR="000C46A3" w:rsidRPr="000C46A3" w:rsidRDefault="000C46A3" w:rsidP="00CE6155">
            <w:pPr>
              <w:numPr>
                <w:ilvl w:val="0"/>
                <w:numId w:val="35"/>
              </w:numPr>
              <w:contextualSpacing/>
              <w:rPr>
                <w:rFonts w:ascii="Times New Roman" w:hAnsi="Times New Roman" w:cs="Times New Roman"/>
                <w:color w:val="000000"/>
              </w:rPr>
            </w:pPr>
          </w:p>
        </w:tc>
        <w:tc>
          <w:tcPr>
            <w:tcW w:w="851" w:type="dxa"/>
            <w:vMerge w:val="restart"/>
          </w:tcPr>
          <w:p w:rsidR="000C46A3" w:rsidRPr="000C46A3" w:rsidRDefault="008D4DFF" w:rsidP="00CE6155">
            <w:pPr>
              <w:pStyle w:val="af7"/>
              <w:rPr>
                <w:rFonts w:ascii="Times New Roman" w:hAnsi="Times New Roman" w:cs="Times New Roman"/>
              </w:rPr>
            </w:pPr>
            <w:r>
              <w:rPr>
                <w:rFonts w:ascii="Times New Roman" w:hAnsi="Times New Roman" w:cs="Times New Roman"/>
              </w:rPr>
              <w:t xml:space="preserve">Пост. </w:t>
            </w:r>
            <w:r w:rsidR="000C46A3" w:rsidRPr="000C46A3">
              <w:rPr>
                <w:rFonts w:ascii="Times New Roman" w:hAnsi="Times New Roman" w:cs="Times New Roman"/>
              </w:rPr>
              <w:t xml:space="preserve">от  27.04.2023 г.  №45  </w:t>
            </w:r>
          </w:p>
        </w:tc>
        <w:tc>
          <w:tcPr>
            <w:tcW w:w="1843"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с. Красногвардейское, ул. Первомайская, д. 11Н</w:t>
            </w:r>
          </w:p>
        </w:tc>
        <w:tc>
          <w:tcPr>
            <w:tcW w:w="1843"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Индивидуаль-ный предпри-ниматель Номеровский А. В.</w:t>
            </w:r>
          </w:p>
        </w:tc>
        <w:tc>
          <w:tcPr>
            <w:tcW w:w="1844"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rPr>
                <w:rFonts w:ascii="Times New Roman" w:hAnsi="Times New Roman" w:cs="Times New Roman"/>
              </w:rPr>
            </w:pPr>
            <w:r w:rsidRPr="000C46A3">
              <w:rPr>
                <w:rFonts w:ascii="Times New Roman" w:hAnsi="Times New Roman" w:cs="Times New Roman"/>
              </w:rPr>
              <w:t>бетон</w:t>
            </w:r>
          </w:p>
        </w:tc>
        <w:tc>
          <w:tcPr>
            <w:tcW w:w="1844"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пластик/0,24 м</w:t>
            </w:r>
            <w:r w:rsidRPr="000C46A3">
              <w:rPr>
                <w:rFonts w:ascii="Times New Roman" w:hAnsi="Times New Roman" w:cs="Times New Roman"/>
                <w:color w:val="000000"/>
                <w:vertAlign w:val="superscript"/>
              </w:rPr>
              <w:t>3</w:t>
            </w:r>
          </w:p>
        </w:tc>
        <w:tc>
          <w:tcPr>
            <w:tcW w:w="1135"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w:t>
            </w:r>
          </w:p>
          <w:p w:rsidR="000C46A3" w:rsidRPr="000C46A3" w:rsidRDefault="000C46A3" w:rsidP="00CE6155">
            <w:pPr>
              <w:pStyle w:val="af7"/>
              <w:rPr>
                <w:rFonts w:ascii="Times New Roman" w:hAnsi="Times New Roman" w:cs="Times New Roman"/>
              </w:rPr>
            </w:pPr>
          </w:p>
          <w:p w:rsidR="000C46A3" w:rsidRPr="000C46A3" w:rsidRDefault="000C46A3" w:rsidP="00CE6155">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Магазин «1000 Мелочей», магазин «Автозапчасти»</w:t>
            </w:r>
          </w:p>
        </w:tc>
      </w:tr>
      <w:tr w:rsidR="000C46A3" w:rsidRPr="000C46A3" w:rsidTr="00E07DD0">
        <w:trPr>
          <w:trHeight w:val="229"/>
        </w:trPr>
        <w:tc>
          <w:tcPr>
            <w:tcW w:w="986" w:type="dxa"/>
          </w:tcPr>
          <w:p w:rsidR="000C46A3" w:rsidRPr="000C46A3" w:rsidRDefault="000C46A3" w:rsidP="00CE6155">
            <w:pPr>
              <w:numPr>
                <w:ilvl w:val="0"/>
                <w:numId w:val="35"/>
              </w:numPr>
              <w:contextualSpacing/>
              <w:rPr>
                <w:rFonts w:ascii="Times New Roman" w:hAnsi="Times New Roman" w:cs="Times New Roman"/>
                <w:color w:val="000000"/>
              </w:rPr>
            </w:pPr>
          </w:p>
        </w:tc>
        <w:tc>
          <w:tcPr>
            <w:tcW w:w="851" w:type="dxa"/>
            <w:vMerge/>
          </w:tcPr>
          <w:p w:rsidR="000C46A3" w:rsidRPr="000C46A3" w:rsidRDefault="000C46A3" w:rsidP="00CE6155">
            <w:pPr>
              <w:pStyle w:val="a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с. Красногвардейское, ул. Первомайская, д. 22</w:t>
            </w:r>
          </w:p>
        </w:tc>
        <w:tc>
          <w:tcPr>
            <w:tcW w:w="1843"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rPr>
                <w:rFonts w:ascii="Times New Roman" w:hAnsi="Times New Roman" w:cs="Times New Roman"/>
              </w:rPr>
            </w:pPr>
            <w:r w:rsidRPr="000C46A3">
              <w:rPr>
                <w:rFonts w:ascii="Times New Roman" w:hAnsi="Times New Roman" w:cs="Times New Roman"/>
              </w:rPr>
              <w:t>Индивидуаль-ный предпри-ниматель Номеровский А. В.</w:t>
            </w:r>
          </w:p>
        </w:tc>
        <w:tc>
          <w:tcPr>
            <w:tcW w:w="1844"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rPr>
                <w:rFonts w:ascii="Times New Roman" w:hAnsi="Times New Roman" w:cs="Times New Roman"/>
              </w:rPr>
            </w:pPr>
            <w:r w:rsidRPr="000C46A3">
              <w:rPr>
                <w:rFonts w:ascii="Times New Roman" w:hAnsi="Times New Roman" w:cs="Times New Roman"/>
              </w:rPr>
              <w:t>бетон</w:t>
            </w:r>
          </w:p>
        </w:tc>
        <w:tc>
          <w:tcPr>
            <w:tcW w:w="1844"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rPr>
                <w:rFonts w:ascii="Times New Roman" w:hAnsi="Times New Roman" w:cs="Times New Roman"/>
              </w:rPr>
            </w:pPr>
            <w:r w:rsidRPr="000C46A3">
              <w:rPr>
                <w:rFonts w:ascii="Times New Roman" w:hAnsi="Times New Roman" w:cs="Times New Roman"/>
              </w:rPr>
              <w:t>пластик/0,24 м</w:t>
            </w:r>
            <w:r w:rsidRPr="000C46A3">
              <w:rPr>
                <w:rFonts w:ascii="Times New Roman" w:hAnsi="Times New Roman" w:cs="Times New Roman"/>
                <w:color w:val="000000"/>
                <w:vertAlign w:val="superscript"/>
              </w:rPr>
              <w:t>3</w:t>
            </w:r>
          </w:p>
        </w:tc>
        <w:tc>
          <w:tcPr>
            <w:tcW w:w="1135"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w:t>
            </w:r>
          </w:p>
          <w:p w:rsidR="000C46A3" w:rsidRPr="000C46A3" w:rsidRDefault="000C46A3" w:rsidP="00CE6155">
            <w:pPr>
              <w:pStyle w:val="af7"/>
              <w:rPr>
                <w:rFonts w:ascii="Times New Roman" w:hAnsi="Times New Roman" w:cs="Times New Roman"/>
              </w:rPr>
            </w:pPr>
          </w:p>
          <w:p w:rsidR="000C46A3" w:rsidRPr="000C46A3" w:rsidRDefault="000C46A3" w:rsidP="00CE6155">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Магазин «Мебель»</w:t>
            </w:r>
          </w:p>
        </w:tc>
      </w:tr>
      <w:tr w:rsidR="000C46A3" w:rsidRPr="000C46A3" w:rsidTr="00E07DD0">
        <w:trPr>
          <w:trHeight w:val="229"/>
        </w:trPr>
        <w:tc>
          <w:tcPr>
            <w:tcW w:w="986" w:type="dxa"/>
          </w:tcPr>
          <w:p w:rsidR="000C46A3" w:rsidRPr="000C46A3" w:rsidRDefault="000C46A3" w:rsidP="00CE6155">
            <w:pPr>
              <w:numPr>
                <w:ilvl w:val="0"/>
                <w:numId w:val="35"/>
              </w:numPr>
              <w:contextualSpacing/>
              <w:rPr>
                <w:rFonts w:ascii="Times New Roman" w:hAnsi="Times New Roman" w:cs="Times New Roman"/>
                <w:color w:val="000000"/>
              </w:rPr>
            </w:pPr>
          </w:p>
        </w:tc>
        <w:tc>
          <w:tcPr>
            <w:tcW w:w="851" w:type="dxa"/>
            <w:vMerge/>
          </w:tcPr>
          <w:p w:rsidR="000C46A3" w:rsidRPr="000C46A3" w:rsidRDefault="000C46A3" w:rsidP="00CE6155">
            <w:pPr>
              <w:pStyle w:val="af7"/>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с. Красногвардейское, ул. Кооперативная, д. 19</w:t>
            </w:r>
          </w:p>
        </w:tc>
        <w:tc>
          <w:tcPr>
            <w:tcW w:w="1843"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rPr>
                <w:rFonts w:ascii="Times New Roman" w:hAnsi="Times New Roman" w:cs="Times New Roman"/>
              </w:rPr>
            </w:pPr>
            <w:r w:rsidRPr="000C46A3">
              <w:rPr>
                <w:rFonts w:ascii="Times New Roman" w:hAnsi="Times New Roman" w:cs="Times New Roman"/>
              </w:rPr>
              <w:t>Индивидуаль-ный предпри-ниматель Номеровский А. В.</w:t>
            </w:r>
          </w:p>
        </w:tc>
        <w:tc>
          <w:tcPr>
            <w:tcW w:w="1844"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rPr>
                <w:rFonts w:ascii="Times New Roman" w:hAnsi="Times New Roman" w:cs="Times New Roman"/>
              </w:rPr>
            </w:pPr>
            <w:r w:rsidRPr="000C46A3">
              <w:rPr>
                <w:rFonts w:ascii="Times New Roman" w:hAnsi="Times New Roman" w:cs="Times New Roman"/>
              </w:rPr>
              <w:t>бетон</w:t>
            </w:r>
          </w:p>
        </w:tc>
        <w:tc>
          <w:tcPr>
            <w:tcW w:w="1844"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rPr>
                <w:rFonts w:ascii="Times New Roman" w:hAnsi="Times New Roman" w:cs="Times New Roman"/>
              </w:rPr>
            </w:pPr>
            <w:r w:rsidRPr="000C46A3">
              <w:rPr>
                <w:rFonts w:ascii="Times New Roman" w:hAnsi="Times New Roman" w:cs="Times New Roman"/>
              </w:rPr>
              <w:t>пластик/0,24 м</w:t>
            </w:r>
            <w:r w:rsidRPr="000C46A3">
              <w:rPr>
                <w:rFonts w:ascii="Times New Roman" w:hAnsi="Times New Roman" w:cs="Times New Roman"/>
                <w:color w:val="000000"/>
                <w:vertAlign w:val="superscript"/>
              </w:rPr>
              <w:t>3</w:t>
            </w:r>
          </w:p>
        </w:tc>
        <w:tc>
          <w:tcPr>
            <w:tcW w:w="1135" w:type="dxa"/>
            <w:tcBorders>
              <w:top w:val="single" w:sz="4" w:space="0" w:color="auto"/>
              <w:left w:val="single" w:sz="4" w:space="0" w:color="auto"/>
              <w:bottom w:val="single" w:sz="4" w:space="0" w:color="auto"/>
              <w:right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w:t>
            </w:r>
          </w:p>
          <w:p w:rsidR="000C46A3" w:rsidRPr="000C46A3" w:rsidRDefault="000C46A3" w:rsidP="00CE6155">
            <w:pPr>
              <w:pStyle w:val="af7"/>
              <w:rPr>
                <w:rFonts w:ascii="Times New Roman" w:hAnsi="Times New Roman" w:cs="Times New Roman"/>
              </w:rPr>
            </w:pPr>
          </w:p>
          <w:p w:rsidR="000C46A3" w:rsidRPr="000C46A3" w:rsidRDefault="000C46A3" w:rsidP="00CE6155">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0C46A3" w:rsidRPr="000C46A3" w:rsidRDefault="000C46A3" w:rsidP="00CE6155">
            <w:pPr>
              <w:pStyle w:val="af7"/>
              <w:rPr>
                <w:rFonts w:ascii="Times New Roman" w:hAnsi="Times New Roman" w:cs="Times New Roman"/>
              </w:rPr>
            </w:pPr>
            <w:r w:rsidRPr="000C46A3">
              <w:rPr>
                <w:rFonts w:ascii="Times New Roman" w:hAnsi="Times New Roman" w:cs="Times New Roman"/>
              </w:rPr>
              <w:t>Магазин «Клеопатра»</w:t>
            </w:r>
          </w:p>
        </w:tc>
      </w:tr>
      <w:tr w:rsidR="008D4DFF" w:rsidRPr="000C46A3" w:rsidTr="00E07DD0">
        <w:trPr>
          <w:trHeight w:val="229"/>
        </w:trPr>
        <w:tc>
          <w:tcPr>
            <w:tcW w:w="986" w:type="dxa"/>
          </w:tcPr>
          <w:p w:rsidR="008D4DFF" w:rsidRPr="000C46A3" w:rsidRDefault="008D4DFF" w:rsidP="008D4DFF">
            <w:pPr>
              <w:numPr>
                <w:ilvl w:val="0"/>
                <w:numId w:val="35"/>
              </w:numPr>
              <w:contextualSpacing/>
              <w:rPr>
                <w:rFonts w:ascii="Times New Roman" w:hAnsi="Times New Roman" w:cs="Times New Roman"/>
                <w:color w:val="000000"/>
              </w:rPr>
            </w:pPr>
          </w:p>
        </w:tc>
        <w:tc>
          <w:tcPr>
            <w:tcW w:w="851" w:type="dxa"/>
            <w:vMerge w:val="restart"/>
          </w:tcPr>
          <w:p w:rsidR="008D4DFF" w:rsidRDefault="008D4DFF" w:rsidP="008D4DFF">
            <w:pPr>
              <w:jc w:val="center"/>
              <w:rPr>
                <w:rFonts w:ascii="Times New Roman" w:hAnsi="Times New Roman" w:cs="Times New Roman"/>
                <w:color w:val="000000"/>
              </w:rPr>
            </w:pPr>
            <w:r>
              <w:rPr>
                <w:rFonts w:ascii="Times New Roman" w:hAnsi="Times New Roman" w:cs="Times New Roman"/>
                <w:color w:val="000000"/>
              </w:rPr>
              <w:t xml:space="preserve">Пост. </w:t>
            </w:r>
            <w:r w:rsidRPr="008D4DFF">
              <w:rPr>
                <w:rFonts w:ascii="Times New Roman" w:hAnsi="Times New Roman" w:cs="Times New Roman"/>
                <w:color w:val="000000"/>
              </w:rPr>
              <w:t xml:space="preserve">от  19.05.2023 г.  </w:t>
            </w:r>
          </w:p>
          <w:p w:rsidR="008D4DFF" w:rsidRPr="000C46A3" w:rsidRDefault="008D4DFF" w:rsidP="008D4DFF">
            <w:pPr>
              <w:jc w:val="center"/>
              <w:rPr>
                <w:rFonts w:ascii="Times New Roman" w:hAnsi="Times New Roman" w:cs="Times New Roman"/>
                <w:color w:val="000000"/>
              </w:rPr>
            </w:pPr>
            <w:r w:rsidRPr="008D4DFF">
              <w:rPr>
                <w:rFonts w:ascii="Times New Roman" w:hAnsi="Times New Roman" w:cs="Times New Roman"/>
                <w:color w:val="000000"/>
              </w:rPr>
              <w:t>№ 58</w:t>
            </w: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с.Красногвардейское, ул. Мира, 173 "Б"</w:t>
            </w: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ООО «ПВ-ЮГ»</w:t>
            </w:r>
          </w:p>
        </w:tc>
        <w:tc>
          <w:tcPr>
            <w:tcW w:w="1844"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бетон</w:t>
            </w:r>
          </w:p>
        </w:tc>
        <w:tc>
          <w:tcPr>
            <w:tcW w:w="1844"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1/0</w:t>
            </w:r>
          </w:p>
        </w:tc>
        <w:tc>
          <w:tcPr>
            <w:tcW w:w="1418"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419"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металл/0,75м3</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p w:rsidR="008D4DFF" w:rsidRDefault="008D4DFF" w:rsidP="008D4DFF">
            <w:pPr>
              <w:pStyle w:val="af7"/>
              <w:jc w:val="left"/>
            </w:pPr>
          </w:p>
          <w:p w:rsidR="008D4DFF" w:rsidRDefault="008D4DFF" w:rsidP="008D4DFF">
            <w:pPr>
              <w:pStyle w:val="af7"/>
              <w:jc w:val="left"/>
            </w:pPr>
          </w:p>
        </w:tc>
        <w:tc>
          <w:tcPr>
            <w:tcW w:w="1984" w:type="dxa"/>
            <w:tcBorders>
              <w:top w:val="single" w:sz="4" w:space="0" w:color="auto"/>
              <w:left w:val="single" w:sz="4" w:space="0" w:color="auto"/>
              <w:bottom w:val="single" w:sz="4" w:space="0" w:color="auto"/>
            </w:tcBorders>
          </w:tcPr>
          <w:p w:rsidR="008D4DFF" w:rsidRDefault="008D4DFF" w:rsidP="008D4DFF">
            <w:pPr>
              <w:pStyle w:val="af7"/>
              <w:jc w:val="left"/>
            </w:pPr>
            <w:r>
              <w:t>ООО «ПВ-ЮГ»</w:t>
            </w:r>
          </w:p>
          <w:p w:rsidR="008D4DFF" w:rsidRPr="008A324D" w:rsidRDefault="008D4DFF" w:rsidP="008D4DFF">
            <w:r>
              <w:t>Магазин Доброцен</w:t>
            </w:r>
          </w:p>
        </w:tc>
      </w:tr>
      <w:tr w:rsidR="008D4DFF" w:rsidRPr="000C46A3" w:rsidTr="00E07DD0">
        <w:trPr>
          <w:trHeight w:val="229"/>
        </w:trPr>
        <w:tc>
          <w:tcPr>
            <w:tcW w:w="986" w:type="dxa"/>
          </w:tcPr>
          <w:p w:rsidR="008D4DFF" w:rsidRPr="000C46A3" w:rsidRDefault="008D4DFF" w:rsidP="008D4DFF">
            <w:pPr>
              <w:numPr>
                <w:ilvl w:val="0"/>
                <w:numId w:val="35"/>
              </w:numPr>
              <w:contextualSpacing/>
              <w:rPr>
                <w:rFonts w:ascii="Times New Roman" w:hAnsi="Times New Roman" w:cs="Times New Roman"/>
                <w:color w:val="000000"/>
              </w:rPr>
            </w:pPr>
          </w:p>
        </w:tc>
        <w:tc>
          <w:tcPr>
            <w:tcW w:w="851" w:type="dxa"/>
            <w:vMerge/>
          </w:tcPr>
          <w:p w:rsidR="008D4DFF" w:rsidRPr="000C46A3" w:rsidRDefault="008D4DFF" w:rsidP="008D4DFF">
            <w:pPr>
              <w:jc w:val="center"/>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 xml:space="preserve">с.Красногвардейское, </w:t>
            </w:r>
          </w:p>
          <w:p w:rsidR="008D4DFF" w:rsidRDefault="008D4DFF" w:rsidP="008D4DFF">
            <w:pPr>
              <w:pStyle w:val="af7"/>
              <w:jc w:val="left"/>
            </w:pPr>
            <w:r>
              <w:t>ул. Ленина, 187</w:t>
            </w: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ИП Асеева В.В.</w:t>
            </w:r>
          </w:p>
        </w:tc>
        <w:tc>
          <w:tcPr>
            <w:tcW w:w="1844" w:type="dxa"/>
            <w:tcBorders>
              <w:top w:val="single" w:sz="4" w:space="0" w:color="auto"/>
              <w:left w:val="single" w:sz="4" w:space="0" w:color="auto"/>
              <w:bottom w:val="single" w:sz="4" w:space="0" w:color="auto"/>
              <w:right w:val="single" w:sz="4" w:space="0" w:color="auto"/>
            </w:tcBorders>
          </w:tcPr>
          <w:p w:rsidR="008D4DFF" w:rsidRPr="00C7748F" w:rsidRDefault="008D4DFF" w:rsidP="008D4DFF">
            <w:r w:rsidRPr="004959BC">
              <w:t>бетон</w:t>
            </w:r>
          </w:p>
        </w:tc>
        <w:tc>
          <w:tcPr>
            <w:tcW w:w="1844"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2/0</w:t>
            </w:r>
          </w:p>
        </w:tc>
        <w:tc>
          <w:tcPr>
            <w:tcW w:w="1418"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419"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пластмасс/0,66м3</w:t>
            </w:r>
          </w:p>
          <w:p w:rsidR="008D4DFF" w:rsidRDefault="008D4DFF" w:rsidP="008D4DFF"/>
          <w:p w:rsidR="008D4DFF" w:rsidRDefault="008D4DFF" w:rsidP="008D4DFF"/>
          <w:p w:rsidR="008D4DFF" w:rsidRDefault="008D4DFF" w:rsidP="008D4DFF">
            <w:r>
              <w:t>пластмасс</w:t>
            </w:r>
          </w:p>
          <w:p w:rsidR="008D4DFF" w:rsidRPr="00C7748F" w:rsidRDefault="008D4DFF" w:rsidP="008D4DFF">
            <w:r>
              <w:t>/0,24м3</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p w:rsidR="008D4DFF" w:rsidRDefault="008D4DFF" w:rsidP="008D4DFF">
            <w:pPr>
              <w:pStyle w:val="af7"/>
              <w:jc w:val="left"/>
            </w:pPr>
          </w:p>
          <w:p w:rsidR="008D4DFF" w:rsidRDefault="008D4DFF" w:rsidP="008D4DFF">
            <w:pPr>
              <w:pStyle w:val="af7"/>
              <w:jc w:val="left"/>
            </w:pPr>
          </w:p>
        </w:tc>
        <w:tc>
          <w:tcPr>
            <w:tcW w:w="1984" w:type="dxa"/>
            <w:tcBorders>
              <w:top w:val="single" w:sz="4" w:space="0" w:color="auto"/>
              <w:left w:val="single" w:sz="4" w:space="0" w:color="auto"/>
              <w:bottom w:val="single" w:sz="4" w:space="0" w:color="auto"/>
            </w:tcBorders>
          </w:tcPr>
          <w:p w:rsidR="008D4DFF" w:rsidRDefault="008D4DFF" w:rsidP="008D4DFF">
            <w:pPr>
              <w:pStyle w:val="af7"/>
              <w:jc w:val="left"/>
            </w:pPr>
            <w:r>
              <w:t xml:space="preserve">ИП Асеева В.В. (магазин Радуга) </w:t>
            </w:r>
          </w:p>
          <w:p w:rsidR="008D4DFF" w:rsidRDefault="008D4DFF" w:rsidP="008D4DFF">
            <w:pPr>
              <w:pStyle w:val="af7"/>
              <w:jc w:val="left"/>
            </w:pPr>
          </w:p>
          <w:p w:rsidR="008D4DFF" w:rsidRDefault="008D4DFF" w:rsidP="008D4DFF">
            <w:pPr>
              <w:pStyle w:val="af7"/>
              <w:jc w:val="left"/>
            </w:pPr>
            <w:r>
              <w:t>ИП Винокурова Н.Н. (павильон АкваМир)</w:t>
            </w:r>
          </w:p>
        </w:tc>
      </w:tr>
      <w:tr w:rsidR="008D4DFF" w:rsidRPr="000C46A3" w:rsidTr="00E07DD0">
        <w:trPr>
          <w:trHeight w:val="229"/>
        </w:trPr>
        <w:tc>
          <w:tcPr>
            <w:tcW w:w="986" w:type="dxa"/>
          </w:tcPr>
          <w:p w:rsidR="008D4DFF" w:rsidRPr="000C46A3" w:rsidRDefault="008D4DFF" w:rsidP="008D4DFF">
            <w:pPr>
              <w:numPr>
                <w:ilvl w:val="0"/>
                <w:numId w:val="35"/>
              </w:numPr>
              <w:contextualSpacing/>
              <w:rPr>
                <w:rFonts w:ascii="Times New Roman" w:hAnsi="Times New Roman" w:cs="Times New Roman"/>
                <w:color w:val="000000"/>
              </w:rPr>
            </w:pPr>
          </w:p>
        </w:tc>
        <w:tc>
          <w:tcPr>
            <w:tcW w:w="851" w:type="dxa"/>
            <w:vMerge/>
          </w:tcPr>
          <w:p w:rsidR="008D4DFF" w:rsidRPr="000C46A3" w:rsidRDefault="008D4DFF" w:rsidP="008D4DFF">
            <w:pPr>
              <w:jc w:val="center"/>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 xml:space="preserve">с.Красногвардейское, </w:t>
            </w:r>
          </w:p>
          <w:p w:rsidR="008D4DFF" w:rsidRDefault="008D4DFF" w:rsidP="008D4DFF">
            <w:pPr>
              <w:pStyle w:val="af7"/>
              <w:jc w:val="left"/>
            </w:pPr>
            <w:r>
              <w:t>ул. Заводская, 35</w:t>
            </w: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ИП Прудникова Г.Н.</w:t>
            </w:r>
          </w:p>
        </w:tc>
        <w:tc>
          <w:tcPr>
            <w:tcW w:w="1844"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бетон</w:t>
            </w:r>
          </w:p>
        </w:tc>
        <w:tc>
          <w:tcPr>
            <w:tcW w:w="1844"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1/0</w:t>
            </w:r>
          </w:p>
        </w:tc>
        <w:tc>
          <w:tcPr>
            <w:tcW w:w="1418"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419"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металл/0,75м3</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p w:rsidR="008D4DFF" w:rsidRDefault="008D4DFF" w:rsidP="008D4DFF">
            <w:pPr>
              <w:pStyle w:val="af7"/>
              <w:jc w:val="left"/>
            </w:pPr>
          </w:p>
          <w:p w:rsidR="008D4DFF" w:rsidRDefault="008D4DFF" w:rsidP="008D4DFF">
            <w:pPr>
              <w:pStyle w:val="af7"/>
              <w:jc w:val="left"/>
            </w:pPr>
          </w:p>
        </w:tc>
        <w:tc>
          <w:tcPr>
            <w:tcW w:w="1984" w:type="dxa"/>
            <w:tcBorders>
              <w:top w:val="single" w:sz="4" w:space="0" w:color="auto"/>
              <w:left w:val="single" w:sz="4" w:space="0" w:color="auto"/>
              <w:bottom w:val="single" w:sz="4" w:space="0" w:color="auto"/>
            </w:tcBorders>
          </w:tcPr>
          <w:p w:rsidR="008D4DFF" w:rsidRDefault="008D4DFF" w:rsidP="008D4DFF">
            <w:pPr>
              <w:pStyle w:val="af7"/>
              <w:jc w:val="left"/>
            </w:pPr>
            <w:r>
              <w:t>ИП Прудникова Г.Н.</w:t>
            </w:r>
          </w:p>
        </w:tc>
      </w:tr>
      <w:tr w:rsidR="008D4DFF" w:rsidRPr="000C46A3" w:rsidTr="00E07DD0">
        <w:trPr>
          <w:trHeight w:val="229"/>
        </w:trPr>
        <w:tc>
          <w:tcPr>
            <w:tcW w:w="986" w:type="dxa"/>
          </w:tcPr>
          <w:p w:rsidR="008D4DFF" w:rsidRPr="000C46A3" w:rsidRDefault="008D4DFF" w:rsidP="008D4DFF">
            <w:pPr>
              <w:numPr>
                <w:ilvl w:val="0"/>
                <w:numId w:val="35"/>
              </w:numPr>
              <w:contextualSpacing/>
              <w:rPr>
                <w:rFonts w:ascii="Times New Roman" w:hAnsi="Times New Roman" w:cs="Times New Roman"/>
                <w:color w:val="000000"/>
              </w:rPr>
            </w:pPr>
          </w:p>
        </w:tc>
        <w:tc>
          <w:tcPr>
            <w:tcW w:w="851" w:type="dxa"/>
            <w:vMerge/>
          </w:tcPr>
          <w:p w:rsidR="008D4DFF" w:rsidRPr="000C46A3" w:rsidRDefault="008D4DFF" w:rsidP="008D4DFF">
            <w:pPr>
              <w:jc w:val="center"/>
              <w:rPr>
                <w:rFonts w:ascii="Times New Roman" w:hAnsi="Times New Roman" w:cs="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 xml:space="preserve">с.Красногвардейское, </w:t>
            </w:r>
          </w:p>
          <w:p w:rsidR="008D4DFF" w:rsidRDefault="008D4DFF" w:rsidP="008D4DFF">
            <w:pPr>
              <w:pStyle w:val="af7"/>
              <w:jc w:val="left"/>
            </w:pPr>
            <w:r>
              <w:t>ул. Ленина, 124</w:t>
            </w:r>
          </w:p>
        </w:tc>
        <w:tc>
          <w:tcPr>
            <w:tcW w:w="1843"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ООО "Атлас"</w:t>
            </w:r>
          </w:p>
        </w:tc>
        <w:tc>
          <w:tcPr>
            <w:tcW w:w="1844"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бетон</w:t>
            </w:r>
          </w:p>
        </w:tc>
        <w:tc>
          <w:tcPr>
            <w:tcW w:w="1844"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1/0</w:t>
            </w:r>
          </w:p>
        </w:tc>
        <w:tc>
          <w:tcPr>
            <w:tcW w:w="1418"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tc>
        <w:tc>
          <w:tcPr>
            <w:tcW w:w="1419"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металл/0,75м3</w:t>
            </w:r>
          </w:p>
        </w:tc>
        <w:tc>
          <w:tcPr>
            <w:tcW w:w="1135" w:type="dxa"/>
            <w:tcBorders>
              <w:top w:val="single" w:sz="4" w:space="0" w:color="auto"/>
              <w:left w:val="single" w:sz="4" w:space="0" w:color="auto"/>
              <w:bottom w:val="single" w:sz="4" w:space="0" w:color="auto"/>
              <w:right w:val="single" w:sz="4" w:space="0" w:color="auto"/>
            </w:tcBorders>
          </w:tcPr>
          <w:p w:rsidR="008D4DFF" w:rsidRDefault="008D4DFF" w:rsidP="008D4DFF">
            <w:pPr>
              <w:pStyle w:val="af7"/>
              <w:jc w:val="left"/>
            </w:pPr>
            <w:r>
              <w:t>--</w:t>
            </w:r>
          </w:p>
          <w:p w:rsidR="008D4DFF" w:rsidRDefault="008D4DFF" w:rsidP="008D4DFF">
            <w:pPr>
              <w:pStyle w:val="af7"/>
              <w:jc w:val="left"/>
            </w:pPr>
          </w:p>
          <w:p w:rsidR="008D4DFF" w:rsidRDefault="008D4DFF" w:rsidP="008D4DFF">
            <w:pPr>
              <w:pStyle w:val="af7"/>
              <w:jc w:val="left"/>
            </w:pPr>
          </w:p>
        </w:tc>
        <w:tc>
          <w:tcPr>
            <w:tcW w:w="1984" w:type="dxa"/>
            <w:tcBorders>
              <w:top w:val="single" w:sz="4" w:space="0" w:color="auto"/>
              <w:left w:val="single" w:sz="4" w:space="0" w:color="auto"/>
              <w:bottom w:val="single" w:sz="4" w:space="0" w:color="auto"/>
            </w:tcBorders>
          </w:tcPr>
          <w:p w:rsidR="008D4DFF" w:rsidRDefault="008D4DFF" w:rsidP="008D4DFF">
            <w:pPr>
              <w:pStyle w:val="af7"/>
              <w:jc w:val="left"/>
            </w:pPr>
            <w:r>
              <w:t>ООО "Атлас"</w:t>
            </w:r>
          </w:p>
          <w:p w:rsidR="008D4DFF" w:rsidRPr="008A324D" w:rsidRDefault="008D4DFF" w:rsidP="008D4DFF">
            <w:r>
              <w:t>Магазин Красное-белое</w:t>
            </w:r>
          </w:p>
        </w:tc>
      </w:tr>
      <w:tr w:rsidR="00E07DD0" w:rsidRPr="000C46A3" w:rsidTr="00C659F6">
        <w:trPr>
          <w:trHeight w:val="229"/>
        </w:trPr>
        <w:tc>
          <w:tcPr>
            <w:tcW w:w="986" w:type="dxa"/>
          </w:tcPr>
          <w:p w:rsidR="00E07DD0" w:rsidRPr="000C46A3" w:rsidRDefault="00E07DD0" w:rsidP="00E07DD0">
            <w:pPr>
              <w:numPr>
                <w:ilvl w:val="0"/>
                <w:numId w:val="35"/>
              </w:numPr>
              <w:contextualSpacing/>
              <w:rPr>
                <w:rFonts w:ascii="Times New Roman" w:hAnsi="Times New Roman" w:cs="Times New Roman"/>
                <w:color w:val="000000"/>
              </w:rPr>
            </w:pPr>
          </w:p>
        </w:tc>
        <w:tc>
          <w:tcPr>
            <w:tcW w:w="851" w:type="dxa"/>
          </w:tcPr>
          <w:p w:rsidR="00E07DD0" w:rsidRPr="000C46A3" w:rsidRDefault="00E07DD0" w:rsidP="00E07DD0">
            <w:pPr>
              <w:jc w:val="center"/>
              <w:rPr>
                <w:rFonts w:ascii="Times New Roman" w:hAnsi="Times New Roman" w:cs="Times New Roman"/>
                <w:color w:val="000000"/>
              </w:rPr>
            </w:pPr>
            <w:r w:rsidRPr="00E07DD0">
              <w:rPr>
                <w:rFonts w:ascii="Times New Roman" w:hAnsi="Times New Roman" w:cs="Times New Roman"/>
                <w:color w:val="000000"/>
              </w:rPr>
              <w:t xml:space="preserve">от  29.05.2023 г.  №61  </w:t>
            </w:r>
          </w:p>
        </w:tc>
        <w:tc>
          <w:tcPr>
            <w:tcW w:w="1843" w:type="dxa"/>
            <w:tcBorders>
              <w:top w:val="single" w:sz="4" w:space="0" w:color="auto"/>
              <w:left w:val="single" w:sz="4" w:space="0" w:color="auto"/>
              <w:bottom w:val="single" w:sz="4" w:space="0" w:color="auto"/>
              <w:right w:val="single" w:sz="4" w:space="0" w:color="auto"/>
            </w:tcBorders>
          </w:tcPr>
          <w:p w:rsidR="00E07DD0" w:rsidRPr="001D0614" w:rsidRDefault="00E07DD0" w:rsidP="00E07DD0">
            <w:pPr>
              <w:pStyle w:val="af7"/>
              <w:rPr>
                <w:rFonts w:ascii="Times New Roman" w:hAnsi="Times New Roman" w:cs="Times New Roman"/>
              </w:rPr>
            </w:pPr>
            <w:r w:rsidRPr="001D0614">
              <w:rPr>
                <w:rFonts w:ascii="Times New Roman" w:hAnsi="Times New Roman" w:cs="Times New Roman"/>
              </w:rPr>
              <w:t>с. Красногвардейское, ул. Широкая, 16Б</w:t>
            </w:r>
          </w:p>
        </w:tc>
        <w:tc>
          <w:tcPr>
            <w:tcW w:w="1843" w:type="dxa"/>
            <w:tcBorders>
              <w:top w:val="single" w:sz="4" w:space="0" w:color="auto"/>
              <w:left w:val="single" w:sz="4" w:space="0" w:color="auto"/>
              <w:bottom w:val="single" w:sz="4" w:space="0" w:color="auto"/>
              <w:right w:val="single" w:sz="4" w:space="0" w:color="auto"/>
            </w:tcBorders>
          </w:tcPr>
          <w:p w:rsidR="00E07DD0" w:rsidRPr="001D0614" w:rsidRDefault="00E07DD0" w:rsidP="00E07DD0">
            <w:pPr>
              <w:pStyle w:val="af7"/>
              <w:rPr>
                <w:rFonts w:ascii="Times New Roman" w:hAnsi="Times New Roman" w:cs="Times New Roman"/>
              </w:rPr>
            </w:pPr>
            <w:r w:rsidRPr="001B5F76">
              <w:rPr>
                <w:rFonts w:ascii="Times New Roman" w:hAnsi="Times New Roman" w:cs="Times New Roman"/>
              </w:rPr>
              <w:t>ИП Шурутина Л. В.</w:t>
            </w:r>
          </w:p>
        </w:tc>
        <w:tc>
          <w:tcPr>
            <w:tcW w:w="1844" w:type="dxa"/>
            <w:tcBorders>
              <w:top w:val="single" w:sz="4" w:space="0" w:color="auto"/>
              <w:left w:val="single" w:sz="4" w:space="0" w:color="auto"/>
              <w:bottom w:val="single" w:sz="4" w:space="0" w:color="auto"/>
              <w:right w:val="single" w:sz="4" w:space="0" w:color="auto"/>
            </w:tcBorders>
          </w:tcPr>
          <w:p w:rsidR="00E07DD0" w:rsidRPr="001D0614" w:rsidRDefault="00E07DD0" w:rsidP="00E07DD0">
            <w:r w:rsidRPr="001D0614">
              <w:t>бетон</w:t>
            </w:r>
          </w:p>
        </w:tc>
        <w:tc>
          <w:tcPr>
            <w:tcW w:w="1844" w:type="dxa"/>
            <w:tcBorders>
              <w:top w:val="single" w:sz="4" w:space="0" w:color="auto"/>
              <w:left w:val="single" w:sz="4" w:space="0" w:color="auto"/>
              <w:bottom w:val="single" w:sz="4" w:space="0" w:color="auto"/>
              <w:right w:val="single" w:sz="4" w:space="0" w:color="auto"/>
            </w:tcBorders>
          </w:tcPr>
          <w:p w:rsidR="00E07DD0" w:rsidRPr="001D0614" w:rsidRDefault="00E07DD0" w:rsidP="00E07DD0">
            <w:pPr>
              <w:pStyle w:val="af7"/>
              <w:rPr>
                <w:rFonts w:ascii="Times New Roman" w:hAnsi="Times New Roman" w:cs="Times New Roman"/>
              </w:rPr>
            </w:pPr>
            <w:r w:rsidRPr="001D0614">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E07DD0" w:rsidRPr="001D0614" w:rsidRDefault="00E07DD0" w:rsidP="00E07DD0">
            <w:pPr>
              <w:pStyle w:val="af7"/>
              <w:jc w:val="center"/>
              <w:rPr>
                <w:rFonts w:ascii="Times New Roman" w:hAnsi="Times New Roman" w:cs="Times New Roman"/>
              </w:rPr>
            </w:pPr>
            <w:r>
              <w:rPr>
                <w:rFonts w:ascii="Times New Roman" w:hAnsi="Times New Roman" w:cs="Times New Roman"/>
              </w:rPr>
              <w:t>--</w:t>
            </w:r>
          </w:p>
        </w:tc>
        <w:tc>
          <w:tcPr>
            <w:tcW w:w="1135" w:type="dxa"/>
            <w:tcBorders>
              <w:top w:val="single" w:sz="4" w:space="0" w:color="auto"/>
              <w:left w:val="single" w:sz="4" w:space="0" w:color="auto"/>
              <w:bottom w:val="single" w:sz="4" w:space="0" w:color="auto"/>
              <w:right w:val="single" w:sz="4" w:space="0" w:color="auto"/>
            </w:tcBorders>
          </w:tcPr>
          <w:p w:rsidR="00E07DD0" w:rsidRPr="001D0614" w:rsidRDefault="00E07DD0" w:rsidP="00E07DD0">
            <w:pPr>
              <w:pStyle w:val="af7"/>
              <w:jc w:val="center"/>
              <w:rPr>
                <w:rFonts w:ascii="Times New Roman" w:hAnsi="Times New Roman" w:cs="Times New Roman"/>
              </w:rPr>
            </w:pPr>
            <w:r w:rsidRPr="001D061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E07DD0" w:rsidRPr="001D0614" w:rsidRDefault="00E07DD0" w:rsidP="00E07DD0">
            <w:pPr>
              <w:pStyle w:val="af7"/>
              <w:rPr>
                <w:rFonts w:ascii="Times New Roman" w:hAnsi="Times New Roman" w:cs="Times New Roman"/>
              </w:rPr>
            </w:pPr>
            <w:r w:rsidRPr="001D0614">
              <w:rPr>
                <w:rFonts w:ascii="Times New Roman" w:hAnsi="Times New Roman" w:cs="Times New Roman"/>
              </w:rPr>
              <w:t>пластик/0,24 м</w:t>
            </w:r>
            <w:r w:rsidRPr="001D0614">
              <w:rPr>
                <w:rFonts w:ascii="Times New Roman" w:hAnsi="Times New Roman" w:cs="Times New Roman"/>
                <w:color w:val="000000"/>
                <w:vertAlign w:val="superscript"/>
              </w:rPr>
              <w:t>3</w:t>
            </w:r>
          </w:p>
        </w:tc>
        <w:tc>
          <w:tcPr>
            <w:tcW w:w="1135" w:type="dxa"/>
            <w:tcBorders>
              <w:top w:val="single" w:sz="4" w:space="0" w:color="auto"/>
              <w:left w:val="single" w:sz="4" w:space="0" w:color="auto"/>
              <w:bottom w:val="single" w:sz="4" w:space="0" w:color="auto"/>
              <w:right w:val="single" w:sz="4" w:space="0" w:color="auto"/>
            </w:tcBorders>
          </w:tcPr>
          <w:p w:rsidR="00E07DD0" w:rsidRPr="001D0614" w:rsidRDefault="00E07DD0" w:rsidP="00E07DD0">
            <w:pPr>
              <w:pStyle w:val="af7"/>
              <w:rPr>
                <w:rFonts w:ascii="Times New Roman" w:hAnsi="Times New Roman" w:cs="Times New Roman"/>
              </w:rPr>
            </w:pPr>
            <w:r w:rsidRPr="001D0614">
              <w:rPr>
                <w:rFonts w:ascii="Times New Roman" w:hAnsi="Times New Roman" w:cs="Times New Roman"/>
              </w:rPr>
              <w:t>--</w:t>
            </w:r>
          </w:p>
          <w:p w:rsidR="00E07DD0" w:rsidRPr="001D0614" w:rsidRDefault="00E07DD0" w:rsidP="00E07DD0">
            <w:pPr>
              <w:pStyle w:val="af7"/>
              <w:rPr>
                <w:rFonts w:ascii="Times New Roman" w:hAnsi="Times New Roman" w:cs="Times New Roman"/>
              </w:rPr>
            </w:pPr>
          </w:p>
          <w:p w:rsidR="00E07DD0" w:rsidRPr="001D0614" w:rsidRDefault="00E07DD0" w:rsidP="00E07DD0">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E07DD0" w:rsidRPr="001D0614" w:rsidRDefault="00E07DD0" w:rsidP="00E07DD0">
            <w:pPr>
              <w:pStyle w:val="af7"/>
              <w:rPr>
                <w:rFonts w:ascii="Times New Roman" w:hAnsi="Times New Roman" w:cs="Times New Roman"/>
              </w:rPr>
            </w:pPr>
            <w:r w:rsidRPr="001D0614">
              <w:rPr>
                <w:rFonts w:ascii="Times New Roman" w:hAnsi="Times New Roman" w:cs="Times New Roman"/>
              </w:rPr>
              <w:t>ИП Шурутина</w:t>
            </w:r>
            <w:r>
              <w:rPr>
                <w:rFonts w:ascii="Times New Roman" w:hAnsi="Times New Roman" w:cs="Times New Roman"/>
              </w:rPr>
              <w:t xml:space="preserve"> Л. В.</w:t>
            </w:r>
          </w:p>
        </w:tc>
      </w:tr>
      <w:tr w:rsidR="00CF013F" w:rsidRPr="000C46A3" w:rsidTr="00C659F6">
        <w:trPr>
          <w:trHeight w:val="229"/>
        </w:trPr>
        <w:tc>
          <w:tcPr>
            <w:tcW w:w="986" w:type="dxa"/>
          </w:tcPr>
          <w:p w:rsidR="00CF013F" w:rsidRPr="000C46A3" w:rsidRDefault="00CF013F" w:rsidP="00CF013F">
            <w:pPr>
              <w:numPr>
                <w:ilvl w:val="0"/>
                <w:numId w:val="35"/>
              </w:numPr>
              <w:contextualSpacing/>
              <w:rPr>
                <w:rFonts w:ascii="Times New Roman" w:hAnsi="Times New Roman" w:cs="Times New Roman"/>
                <w:color w:val="000000"/>
              </w:rPr>
            </w:pPr>
          </w:p>
        </w:tc>
        <w:tc>
          <w:tcPr>
            <w:tcW w:w="851" w:type="dxa"/>
          </w:tcPr>
          <w:p w:rsidR="00CF013F" w:rsidRPr="000C46A3" w:rsidRDefault="00CF013F" w:rsidP="00CF013F">
            <w:pPr>
              <w:jc w:val="center"/>
              <w:rPr>
                <w:rFonts w:ascii="Times New Roman" w:hAnsi="Times New Roman" w:cs="Times New Roman"/>
                <w:color w:val="000000"/>
              </w:rPr>
            </w:pPr>
            <w:r w:rsidRPr="00E07DD0">
              <w:rPr>
                <w:rFonts w:ascii="Times New Roman" w:hAnsi="Times New Roman" w:cs="Times New Roman"/>
                <w:color w:val="000000"/>
              </w:rPr>
              <w:t xml:space="preserve">от  29.05.2023 г.  №62  </w:t>
            </w:r>
          </w:p>
        </w:tc>
        <w:tc>
          <w:tcPr>
            <w:tcW w:w="1843" w:type="dxa"/>
            <w:tcBorders>
              <w:top w:val="single" w:sz="4" w:space="0" w:color="auto"/>
              <w:left w:val="single" w:sz="4" w:space="0" w:color="auto"/>
              <w:bottom w:val="single" w:sz="4" w:space="0" w:color="auto"/>
              <w:right w:val="single" w:sz="4" w:space="0" w:color="auto"/>
            </w:tcBorders>
          </w:tcPr>
          <w:p w:rsidR="00CF013F" w:rsidRPr="001D0614" w:rsidRDefault="00CF013F" w:rsidP="00CF013F">
            <w:pPr>
              <w:pStyle w:val="af7"/>
              <w:rPr>
                <w:rFonts w:ascii="Times New Roman" w:hAnsi="Times New Roman" w:cs="Times New Roman"/>
              </w:rPr>
            </w:pPr>
            <w:r w:rsidRPr="001D0614">
              <w:rPr>
                <w:rFonts w:ascii="Times New Roman" w:hAnsi="Times New Roman" w:cs="Times New Roman"/>
              </w:rPr>
              <w:t xml:space="preserve">с. Красногвардейское, ул. </w:t>
            </w:r>
            <w:r>
              <w:rPr>
                <w:rFonts w:ascii="Times New Roman" w:hAnsi="Times New Roman" w:cs="Times New Roman"/>
              </w:rPr>
              <w:t>Первомайская, 11Й</w:t>
            </w:r>
          </w:p>
        </w:tc>
        <w:tc>
          <w:tcPr>
            <w:tcW w:w="1843" w:type="dxa"/>
            <w:tcBorders>
              <w:top w:val="single" w:sz="4" w:space="0" w:color="auto"/>
              <w:left w:val="single" w:sz="4" w:space="0" w:color="auto"/>
              <w:bottom w:val="single" w:sz="4" w:space="0" w:color="auto"/>
              <w:right w:val="single" w:sz="4" w:space="0" w:color="auto"/>
            </w:tcBorders>
          </w:tcPr>
          <w:p w:rsidR="00CF013F" w:rsidRPr="001D0614" w:rsidRDefault="00CF013F" w:rsidP="00CF013F">
            <w:pPr>
              <w:pStyle w:val="af7"/>
              <w:rPr>
                <w:rFonts w:ascii="Times New Roman" w:hAnsi="Times New Roman" w:cs="Times New Roman"/>
              </w:rPr>
            </w:pPr>
            <w:r w:rsidRPr="001B5F76">
              <w:rPr>
                <w:rFonts w:ascii="Times New Roman" w:hAnsi="Times New Roman" w:cs="Times New Roman"/>
              </w:rPr>
              <w:t xml:space="preserve">ИП </w:t>
            </w:r>
            <w:r w:rsidRPr="00A11E51">
              <w:rPr>
                <w:rFonts w:ascii="Times New Roman" w:hAnsi="Times New Roman" w:cs="Times New Roman"/>
              </w:rPr>
              <w:t>Ма</w:t>
            </w:r>
            <w:r>
              <w:rPr>
                <w:rFonts w:ascii="Times New Roman" w:hAnsi="Times New Roman" w:cs="Times New Roman"/>
              </w:rPr>
              <w:t>лахова</w:t>
            </w:r>
            <w:r w:rsidRPr="00A11E51">
              <w:rPr>
                <w:rFonts w:ascii="Times New Roman" w:hAnsi="Times New Roman" w:cs="Times New Roman"/>
              </w:rPr>
              <w:t xml:space="preserve"> И. Е.</w:t>
            </w:r>
          </w:p>
        </w:tc>
        <w:tc>
          <w:tcPr>
            <w:tcW w:w="1844" w:type="dxa"/>
            <w:tcBorders>
              <w:top w:val="single" w:sz="4" w:space="0" w:color="auto"/>
              <w:left w:val="single" w:sz="4" w:space="0" w:color="auto"/>
              <w:bottom w:val="single" w:sz="4" w:space="0" w:color="auto"/>
              <w:right w:val="single" w:sz="4" w:space="0" w:color="auto"/>
            </w:tcBorders>
          </w:tcPr>
          <w:p w:rsidR="00CF013F" w:rsidRPr="001D0614" w:rsidRDefault="00CF013F" w:rsidP="00CF013F">
            <w:r w:rsidRPr="001D0614">
              <w:t>бетон</w:t>
            </w:r>
          </w:p>
        </w:tc>
        <w:tc>
          <w:tcPr>
            <w:tcW w:w="1844" w:type="dxa"/>
            <w:tcBorders>
              <w:top w:val="single" w:sz="4" w:space="0" w:color="auto"/>
              <w:left w:val="single" w:sz="4" w:space="0" w:color="auto"/>
              <w:bottom w:val="single" w:sz="4" w:space="0" w:color="auto"/>
              <w:right w:val="single" w:sz="4" w:space="0" w:color="auto"/>
            </w:tcBorders>
          </w:tcPr>
          <w:p w:rsidR="00CF013F" w:rsidRPr="001D0614" w:rsidRDefault="00CF013F" w:rsidP="00CF013F">
            <w:pPr>
              <w:pStyle w:val="af7"/>
              <w:rPr>
                <w:rFonts w:ascii="Times New Roman" w:hAnsi="Times New Roman" w:cs="Times New Roman"/>
              </w:rPr>
            </w:pPr>
            <w:r w:rsidRPr="001D0614">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CF013F" w:rsidRPr="001D0614" w:rsidRDefault="00CF013F" w:rsidP="00CF013F">
            <w:pPr>
              <w:pStyle w:val="af7"/>
              <w:jc w:val="center"/>
              <w:rPr>
                <w:rFonts w:ascii="Times New Roman" w:hAnsi="Times New Roman" w:cs="Times New Roman"/>
              </w:rPr>
            </w:pPr>
            <w:r w:rsidRPr="000A20B2">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CF013F" w:rsidRPr="001D0614" w:rsidRDefault="00CF013F" w:rsidP="00CF013F">
            <w:pPr>
              <w:pStyle w:val="af7"/>
              <w:jc w:val="center"/>
              <w:rPr>
                <w:rFonts w:ascii="Times New Roman" w:hAnsi="Times New Roman" w:cs="Times New Roman"/>
              </w:rPr>
            </w:pPr>
            <w:r w:rsidRPr="001D061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CF013F" w:rsidRPr="001D0614" w:rsidRDefault="00CF013F" w:rsidP="00CF013F">
            <w:pPr>
              <w:pStyle w:val="af7"/>
              <w:rPr>
                <w:rFonts w:ascii="Times New Roman" w:hAnsi="Times New Roman" w:cs="Times New Roman"/>
              </w:rPr>
            </w:pPr>
            <w:r>
              <w:rPr>
                <w:rFonts w:ascii="Times New Roman" w:hAnsi="Times New Roman" w:cs="Times New Roman"/>
              </w:rPr>
              <w:t>пластик/0,66</w:t>
            </w:r>
            <w:r w:rsidRPr="001D0614">
              <w:rPr>
                <w:rFonts w:ascii="Times New Roman" w:hAnsi="Times New Roman" w:cs="Times New Roman"/>
              </w:rPr>
              <w:t xml:space="preserve"> м</w:t>
            </w:r>
            <w:r w:rsidRPr="001D0614">
              <w:rPr>
                <w:rFonts w:ascii="Times New Roman" w:hAnsi="Times New Roman" w:cs="Times New Roman"/>
                <w:color w:val="000000"/>
                <w:vertAlign w:val="superscript"/>
              </w:rPr>
              <w:t>3</w:t>
            </w:r>
          </w:p>
        </w:tc>
        <w:tc>
          <w:tcPr>
            <w:tcW w:w="1135" w:type="dxa"/>
            <w:tcBorders>
              <w:top w:val="single" w:sz="4" w:space="0" w:color="auto"/>
              <w:left w:val="single" w:sz="4" w:space="0" w:color="auto"/>
              <w:bottom w:val="single" w:sz="4" w:space="0" w:color="auto"/>
              <w:right w:val="single" w:sz="4" w:space="0" w:color="auto"/>
            </w:tcBorders>
          </w:tcPr>
          <w:p w:rsidR="00CF013F" w:rsidRPr="001D0614" w:rsidRDefault="00CF013F" w:rsidP="00CF013F">
            <w:pPr>
              <w:pStyle w:val="af7"/>
              <w:rPr>
                <w:rFonts w:ascii="Times New Roman" w:hAnsi="Times New Roman" w:cs="Times New Roman"/>
              </w:rPr>
            </w:pPr>
            <w:r w:rsidRPr="001D0614">
              <w:rPr>
                <w:rFonts w:ascii="Times New Roman" w:hAnsi="Times New Roman" w:cs="Times New Roman"/>
              </w:rPr>
              <w:t>--</w:t>
            </w:r>
          </w:p>
          <w:p w:rsidR="00CF013F" w:rsidRPr="001D0614" w:rsidRDefault="00CF013F" w:rsidP="00CF013F">
            <w:pPr>
              <w:pStyle w:val="af7"/>
              <w:rPr>
                <w:rFonts w:ascii="Times New Roman" w:hAnsi="Times New Roman" w:cs="Times New Roman"/>
              </w:rPr>
            </w:pPr>
          </w:p>
          <w:p w:rsidR="00CF013F" w:rsidRPr="001D0614" w:rsidRDefault="00CF013F" w:rsidP="00CF013F">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CF013F" w:rsidRPr="001D0614" w:rsidRDefault="00CF013F" w:rsidP="00CF013F">
            <w:pPr>
              <w:pStyle w:val="af7"/>
              <w:rPr>
                <w:rFonts w:ascii="Times New Roman" w:hAnsi="Times New Roman" w:cs="Times New Roman"/>
              </w:rPr>
            </w:pPr>
            <w:r w:rsidRPr="008101BD">
              <w:rPr>
                <w:rFonts w:ascii="Times New Roman" w:hAnsi="Times New Roman" w:cs="Times New Roman"/>
              </w:rPr>
              <w:t>ИП Малахова И. Е.</w:t>
            </w:r>
          </w:p>
        </w:tc>
      </w:tr>
      <w:tr w:rsidR="009461D8" w:rsidRPr="000C46A3" w:rsidTr="00C659F6">
        <w:trPr>
          <w:trHeight w:val="229"/>
        </w:trPr>
        <w:tc>
          <w:tcPr>
            <w:tcW w:w="986" w:type="dxa"/>
          </w:tcPr>
          <w:p w:rsidR="009461D8" w:rsidRPr="000C46A3" w:rsidRDefault="009461D8" w:rsidP="009461D8">
            <w:pPr>
              <w:numPr>
                <w:ilvl w:val="0"/>
                <w:numId w:val="35"/>
              </w:numPr>
              <w:contextualSpacing/>
              <w:rPr>
                <w:rFonts w:ascii="Times New Roman" w:hAnsi="Times New Roman" w:cs="Times New Roman"/>
                <w:color w:val="000000"/>
              </w:rPr>
            </w:pPr>
          </w:p>
        </w:tc>
        <w:tc>
          <w:tcPr>
            <w:tcW w:w="851" w:type="dxa"/>
          </w:tcPr>
          <w:p w:rsidR="009461D8" w:rsidRPr="000C46A3" w:rsidRDefault="009461D8" w:rsidP="009461D8">
            <w:pPr>
              <w:jc w:val="center"/>
              <w:rPr>
                <w:rFonts w:ascii="Times New Roman" w:hAnsi="Times New Roman" w:cs="Times New Roman"/>
                <w:color w:val="000000"/>
              </w:rPr>
            </w:pPr>
            <w:r w:rsidRPr="009461D8">
              <w:rPr>
                <w:rFonts w:ascii="Times New Roman" w:hAnsi="Times New Roman" w:cs="Times New Roman"/>
                <w:color w:val="000000"/>
              </w:rPr>
              <w:t xml:space="preserve">от  07.06.2023 г.  № 64  </w:t>
            </w:r>
          </w:p>
        </w:tc>
        <w:tc>
          <w:tcPr>
            <w:tcW w:w="1843"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D0614">
              <w:rPr>
                <w:rFonts w:ascii="Times New Roman" w:hAnsi="Times New Roman" w:cs="Times New Roman"/>
              </w:rPr>
              <w:t xml:space="preserve">с. Красногвардейское, ул. </w:t>
            </w:r>
            <w:r>
              <w:rPr>
                <w:rFonts w:ascii="Times New Roman" w:hAnsi="Times New Roman" w:cs="Times New Roman"/>
              </w:rPr>
              <w:t>Первомайская, 1П</w:t>
            </w:r>
          </w:p>
        </w:tc>
        <w:tc>
          <w:tcPr>
            <w:tcW w:w="1843"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B5F76">
              <w:rPr>
                <w:rFonts w:ascii="Times New Roman" w:hAnsi="Times New Roman" w:cs="Times New Roman"/>
              </w:rPr>
              <w:t xml:space="preserve">ИП </w:t>
            </w:r>
            <w:r>
              <w:rPr>
                <w:rFonts w:ascii="Times New Roman" w:hAnsi="Times New Roman" w:cs="Times New Roman"/>
              </w:rPr>
              <w:t>Алиев Б.Р.</w:t>
            </w:r>
          </w:p>
        </w:tc>
        <w:tc>
          <w:tcPr>
            <w:tcW w:w="1844" w:type="dxa"/>
            <w:tcBorders>
              <w:top w:val="single" w:sz="4" w:space="0" w:color="auto"/>
              <w:left w:val="single" w:sz="4" w:space="0" w:color="auto"/>
              <w:bottom w:val="single" w:sz="4" w:space="0" w:color="auto"/>
              <w:right w:val="single" w:sz="4" w:space="0" w:color="auto"/>
            </w:tcBorders>
          </w:tcPr>
          <w:p w:rsidR="009461D8" w:rsidRPr="001D0614" w:rsidRDefault="009461D8" w:rsidP="009461D8">
            <w:r w:rsidRPr="001D0614">
              <w:t>бетон</w:t>
            </w:r>
          </w:p>
        </w:tc>
        <w:tc>
          <w:tcPr>
            <w:tcW w:w="1844"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D0614">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jc w:val="center"/>
              <w:rPr>
                <w:rFonts w:ascii="Times New Roman" w:hAnsi="Times New Roman" w:cs="Times New Roman"/>
              </w:rPr>
            </w:pPr>
            <w:r w:rsidRPr="000A20B2">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jc w:val="center"/>
              <w:rPr>
                <w:rFonts w:ascii="Times New Roman" w:hAnsi="Times New Roman" w:cs="Times New Roman"/>
              </w:rPr>
            </w:pPr>
            <w:r w:rsidRPr="001D061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Pr>
                <w:rFonts w:ascii="Times New Roman" w:hAnsi="Times New Roman" w:cs="Times New Roman"/>
              </w:rPr>
              <w:t>пластик/1,1</w:t>
            </w:r>
            <w:r w:rsidRPr="001D0614">
              <w:rPr>
                <w:rFonts w:ascii="Times New Roman" w:hAnsi="Times New Roman" w:cs="Times New Roman"/>
              </w:rPr>
              <w:t xml:space="preserve"> м</w:t>
            </w:r>
            <w:r w:rsidRPr="001D0614">
              <w:rPr>
                <w:rFonts w:ascii="Times New Roman" w:hAnsi="Times New Roman" w:cs="Times New Roman"/>
                <w:color w:val="000000"/>
                <w:vertAlign w:val="superscript"/>
              </w:rPr>
              <w:t>3</w:t>
            </w:r>
          </w:p>
        </w:tc>
        <w:tc>
          <w:tcPr>
            <w:tcW w:w="1135"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D0614">
              <w:rPr>
                <w:rFonts w:ascii="Times New Roman" w:hAnsi="Times New Roman" w:cs="Times New Roman"/>
              </w:rPr>
              <w:t>--</w:t>
            </w:r>
          </w:p>
          <w:p w:rsidR="009461D8" w:rsidRPr="001D0614" w:rsidRDefault="009461D8" w:rsidP="009461D8">
            <w:pPr>
              <w:pStyle w:val="af7"/>
              <w:rPr>
                <w:rFonts w:ascii="Times New Roman" w:hAnsi="Times New Roman" w:cs="Times New Roman"/>
              </w:rPr>
            </w:pPr>
          </w:p>
          <w:p w:rsidR="009461D8" w:rsidRPr="001D0614" w:rsidRDefault="009461D8" w:rsidP="009461D8">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9461D8" w:rsidRPr="001D0614" w:rsidRDefault="009461D8" w:rsidP="009461D8">
            <w:pPr>
              <w:pStyle w:val="af7"/>
              <w:rPr>
                <w:rFonts w:ascii="Times New Roman" w:hAnsi="Times New Roman" w:cs="Times New Roman"/>
              </w:rPr>
            </w:pPr>
            <w:r w:rsidRPr="008101BD">
              <w:rPr>
                <w:rFonts w:ascii="Times New Roman" w:hAnsi="Times New Roman" w:cs="Times New Roman"/>
              </w:rPr>
              <w:t xml:space="preserve">ИП </w:t>
            </w:r>
            <w:r>
              <w:rPr>
                <w:rFonts w:ascii="Times New Roman" w:hAnsi="Times New Roman" w:cs="Times New Roman"/>
              </w:rPr>
              <w:t>Алиев Б.Р.</w:t>
            </w:r>
          </w:p>
        </w:tc>
      </w:tr>
      <w:tr w:rsidR="009461D8" w:rsidRPr="000C46A3" w:rsidTr="00C659F6">
        <w:trPr>
          <w:trHeight w:val="229"/>
        </w:trPr>
        <w:tc>
          <w:tcPr>
            <w:tcW w:w="986" w:type="dxa"/>
          </w:tcPr>
          <w:p w:rsidR="009461D8" w:rsidRPr="000C46A3" w:rsidRDefault="009461D8" w:rsidP="009461D8">
            <w:pPr>
              <w:numPr>
                <w:ilvl w:val="0"/>
                <w:numId w:val="35"/>
              </w:numPr>
              <w:contextualSpacing/>
              <w:rPr>
                <w:color w:val="000000"/>
              </w:rPr>
            </w:pPr>
          </w:p>
        </w:tc>
        <w:tc>
          <w:tcPr>
            <w:tcW w:w="851" w:type="dxa"/>
          </w:tcPr>
          <w:p w:rsidR="009461D8" w:rsidRPr="000C46A3" w:rsidRDefault="009461D8" w:rsidP="009461D8">
            <w:pPr>
              <w:jc w:val="center"/>
              <w:rPr>
                <w:color w:val="000000"/>
              </w:rPr>
            </w:pPr>
            <w:r w:rsidRPr="009461D8">
              <w:rPr>
                <w:color w:val="000000"/>
              </w:rPr>
              <w:t xml:space="preserve">от  07.07.2023 г.  №68  </w:t>
            </w:r>
          </w:p>
        </w:tc>
        <w:tc>
          <w:tcPr>
            <w:tcW w:w="1843"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D0614">
              <w:rPr>
                <w:rFonts w:ascii="Times New Roman" w:hAnsi="Times New Roman" w:cs="Times New Roman"/>
              </w:rPr>
              <w:t xml:space="preserve">с. Красногвардейское, ул. </w:t>
            </w:r>
            <w:r>
              <w:rPr>
                <w:rFonts w:ascii="Times New Roman" w:hAnsi="Times New Roman" w:cs="Times New Roman"/>
              </w:rPr>
              <w:t>Фрунзе, 43Б</w:t>
            </w:r>
          </w:p>
        </w:tc>
        <w:tc>
          <w:tcPr>
            <w:tcW w:w="1843"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B5F76">
              <w:rPr>
                <w:rFonts w:ascii="Times New Roman" w:hAnsi="Times New Roman" w:cs="Times New Roman"/>
              </w:rPr>
              <w:t xml:space="preserve">ИП </w:t>
            </w:r>
            <w:r>
              <w:rPr>
                <w:rFonts w:ascii="Times New Roman" w:hAnsi="Times New Roman" w:cs="Times New Roman"/>
              </w:rPr>
              <w:t>Сальников В. Н</w:t>
            </w:r>
            <w:r w:rsidRPr="00A11E51">
              <w:rPr>
                <w:rFonts w:ascii="Times New Roman" w:hAnsi="Times New Roman" w:cs="Times New Roman"/>
              </w:rPr>
              <w:t>.</w:t>
            </w:r>
          </w:p>
        </w:tc>
        <w:tc>
          <w:tcPr>
            <w:tcW w:w="1844" w:type="dxa"/>
            <w:tcBorders>
              <w:top w:val="single" w:sz="4" w:space="0" w:color="auto"/>
              <w:left w:val="single" w:sz="4" w:space="0" w:color="auto"/>
              <w:bottom w:val="single" w:sz="4" w:space="0" w:color="auto"/>
              <w:right w:val="single" w:sz="4" w:space="0" w:color="auto"/>
            </w:tcBorders>
          </w:tcPr>
          <w:p w:rsidR="009461D8" w:rsidRPr="001D0614" w:rsidRDefault="009461D8" w:rsidP="009461D8">
            <w:r w:rsidRPr="001D0614">
              <w:t>бетон</w:t>
            </w:r>
          </w:p>
        </w:tc>
        <w:tc>
          <w:tcPr>
            <w:tcW w:w="1844"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D0614">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jc w:val="center"/>
              <w:rPr>
                <w:rFonts w:ascii="Times New Roman" w:hAnsi="Times New Roman" w:cs="Times New Roman"/>
              </w:rPr>
            </w:pPr>
            <w:r w:rsidRPr="000A20B2">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jc w:val="center"/>
              <w:rPr>
                <w:rFonts w:ascii="Times New Roman" w:hAnsi="Times New Roman" w:cs="Times New Roman"/>
              </w:rPr>
            </w:pPr>
            <w:r w:rsidRPr="001D061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Pr>
                <w:rFonts w:ascii="Times New Roman" w:hAnsi="Times New Roman" w:cs="Times New Roman"/>
              </w:rPr>
              <w:t>пластик/0,66</w:t>
            </w:r>
            <w:r w:rsidRPr="001D0614">
              <w:rPr>
                <w:rFonts w:ascii="Times New Roman" w:hAnsi="Times New Roman" w:cs="Times New Roman"/>
              </w:rPr>
              <w:t xml:space="preserve"> м</w:t>
            </w:r>
            <w:r w:rsidRPr="001D0614">
              <w:rPr>
                <w:rFonts w:ascii="Times New Roman" w:hAnsi="Times New Roman" w:cs="Times New Roman"/>
                <w:color w:val="000000"/>
                <w:vertAlign w:val="superscript"/>
              </w:rPr>
              <w:t>3</w:t>
            </w:r>
          </w:p>
        </w:tc>
        <w:tc>
          <w:tcPr>
            <w:tcW w:w="1135" w:type="dxa"/>
            <w:tcBorders>
              <w:top w:val="single" w:sz="4" w:space="0" w:color="auto"/>
              <w:left w:val="single" w:sz="4" w:space="0" w:color="auto"/>
              <w:bottom w:val="single" w:sz="4" w:space="0" w:color="auto"/>
              <w:right w:val="single" w:sz="4" w:space="0" w:color="auto"/>
            </w:tcBorders>
          </w:tcPr>
          <w:p w:rsidR="009461D8" w:rsidRPr="001D0614" w:rsidRDefault="009461D8" w:rsidP="009461D8">
            <w:pPr>
              <w:pStyle w:val="af7"/>
              <w:rPr>
                <w:rFonts w:ascii="Times New Roman" w:hAnsi="Times New Roman" w:cs="Times New Roman"/>
              </w:rPr>
            </w:pPr>
            <w:r w:rsidRPr="001D0614">
              <w:rPr>
                <w:rFonts w:ascii="Times New Roman" w:hAnsi="Times New Roman" w:cs="Times New Roman"/>
              </w:rPr>
              <w:t>--</w:t>
            </w:r>
          </w:p>
          <w:p w:rsidR="009461D8" w:rsidRPr="001D0614" w:rsidRDefault="009461D8" w:rsidP="009461D8">
            <w:pPr>
              <w:pStyle w:val="af7"/>
              <w:rPr>
                <w:rFonts w:ascii="Times New Roman" w:hAnsi="Times New Roman" w:cs="Times New Roman"/>
              </w:rPr>
            </w:pPr>
          </w:p>
          <w:p w:rsidR="009461D8" w:rsidRPr="001D0614" w:rsidRDefault="009461D8" w:rsidP="009461D8">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9461D8" w:rsidRPr="009461D8" w:rsidRDefault="009461D8" w:rsidP="009461D8">
            <w:pPr>
              <w:pStyle w:val="af7"/>
              <w:rPr>
                <w:rFonts w:ascii="Times New Roman" w:hAnsi="Times New Roman" w:cs="Times New Roman"/>
              </w:rPr>
            </w:pPr>
            <w:r w:rsidRPr="009461D8">
              <w:rPr>
                <w:rFonts w:ascii="Times New Roman" w:hAnsi="Times New Roman" w:cs="Times New Roman"/>
              </w:rPr>
              <w:t>ИП Сальников В. Н.</w:t>
            </w:r>
          </w:p>
          <w:p w:rsidR="009461D8" w:rsidRPr="008606B0" w:rsidRDefault="009461D8" w:rsidP="009461D8">
            <w:r w:rsidRPr="009461D8">
              <w:rPr>
                <w:rFonts w:ascii="Times New Roman" w:hAnsi="Times New Roman" w:cs="Times New Roman"/>
              </w:rPr>
              <w:t>магазин «Солнышко»</w:t>
            </w:r>
          </w:p>
        </w:tc>
      </w:tr>
      <w:tr w:rsidR="00C659F6" w:rsidRPr="000C46A3" w:rsidTr="00C659F6">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r>
              <w:rPr>
                <w:color w:val="000000"/>
              </w:rPr>
              <w:t xml:space="preserve">От </w:t>
            </w:r>
            <w:r w:rsidRPr="00C659F6">
              <w:rPr>
                <w:color w:val="000000"/>
              </w:rPr>
              <w:t>13.07.2023 г.  №71</w:t>
            </w:r>
            <w:r w:rsidR="003A6771">
              <w:rPr>
                <w:color w:val="000000"/>
              </w:rPr>
              <w:t xml:space="preserve"> </w:t>
            </w:r>
            <w:r w:rsidR="004C2C9C">
              <w:rPr>
                <w:color w:val="FF0000"/>
              </w:rPr>
              <w:t>И</w:t>
            </w:r>
            <w:r w:rsidR="004C2C9C" w:rsidRPr="004C2C9C">
              <w:rPr>
                <w:color w:val="FF0000"/>
              </w:rPr>
              <w:t>зм.</w:t>
            </w:r>
            <w:r w:rsidR="004C2C9C">
              <w:rPr>
                <w:color w:val="000000"/>
              </w:rPr>
              <w:t xml:space="preserve"> </w:t>
            </w:r>
            <w:r w:rsidR="003A6771" w:rsidRPr="003A6771">
              <w:rPr>
                <w:color w:val="FF0000"/>
              </w:rPr>
              <w:t>от 06.09.2023 г. №96</w:t>
            </w:r>
            <w:r w:rsidRPr="003A6771">
              <w:rPr>
                <w:color w:val="FF0000"/>
              </w:rPr>
              <w:t xml:space="preserve">  </w:t>
            </w:r>
          </w:p>
        </w:tc>
        <w:tc>
          <w:tcPr>
            <w:tcW w:w="1843" w:type="dxa"/>
          </w:tcPr>
          <w:p w:rsidR="00C659F6" w:rsidRPr="000C46A3" w:rsidRDefault="00C659F6" w:rsidP="00C659F6">
            <w:pPr>
              <w:jc w:val="center"/>
              <w:rPr>
                <w:color w:val="000000"/>
              </w:rPr>
            </w:pPr>
            <w:r w:rsidRPr="00C659F6">
              <w:rPr>
                <w:color w:val="000000"/>
              </w:rPr>
              <w:t>с. Красногвардейское, ул. Первомайская, 117</w:t>
            </w:r>
          </w:p>
        </w:tc>
        <w:tc>
          <w:tcPr>
            <w:tcW w:w="1843" w:type="dxa"/>
            <w:tcBorders>
              <w:top w:val="single" w:sz="4" w:space="0" w:color="auto"/>
              <w:left w:val="single" w:sz="4" w:space="0" w:color="auto"/>
              <w:bottom w:val="single" w:sz="4" w:space="0" w:color="auto"/>
              <w:right w:val="single" w:sz="4" w:space="0" w:color="auto"/>
            </w:tcBorders>
          </w:tcPr>
          <w:p w:rsidR="00C659F6" w:rsidRPr="001D0614" w:rsidRDefault="00C659F6" w:rsidP="00C659F6">
            <w:pPr>
              <w:pStyle w:val="af7"/>
              <w:rPr>
                <w:rFonts w:ascii="Times New Roman" w:hAnsi="Times New Roman" w:cs="Times New Roman"/>
              </w:rPr>
            </w:pPr>
            <w:r w:rsidRPr="001B5F76">
              <w:rPr>
                <w:rFonts w:ascii="Times New Roman" w:hAnsi="Times New Roman" w:cs="Times New Roman"/>
              </w:rPr>
              <w:t xml:space="preserve">ИП </w:t>
            </w:r>
            <w:r>
              <w:rPr>
                <w:rFonts w:ascii="Times New Roman" w:hAnsi="Times New Roman" w:cs="Times New Roman"/>
              </w:rPr>
              <w:t>Едыгов</w:t>
            </w:r>
            <w:r w:rsidRPr="00AA3A31">
              <w:rPr>
                <w:rFonts w:ascii="Times New Roman" w:hAnsi="Times New Roman" w:cs="Times New Roman"/>
              </w:rPr>
              <w:t xml:space="preserve"> Х. К.</w:t>
            </w:r>
          </w:p>
        </w:tc>
        <w:tc>
          <w:tcPr>
            <w:tcW w:w="1844" w:type="dxa"/>
            <w:tcBorders>
              <w:top w:val="single" w:sz="4" w:space="0" w:color="auto"/>
              <w:left w:val="single" w:sz="4" w:space="0" w:color="auto"/>
              <w:bottom w:val="single" w:sz="4" w:space="0" w:color="auto"/>
              <w:right w:val="single" w:sz="4" w:space="0" w:color="auto"/>
            </w:tcBorders>
          </w:tcPr>
          <w:p w:rsidR="00C659F6" w:rsidRPr="001D0614" w:rsidRDefault="00C659F6" w:rsidP="00C659F6">
            <w:r w:rsidRPr="001D0614">
              <w:t>бетон</w:t>
            </w:r>
          </w:p>
        </w:tc>
        <w:tc>
          <w:tcPr>
            <w:tcW w:w="1844" w:type="dxa"/>
            <w:tcBorders>
              <w:top w:val="single" w:sz="4" w:space="0" w:color="auto"/>
              <w:left w:val="single" w:sz="4" w:space="0" w:color="auto"/>
              <w:bottom w:val="single" w:sz="4" w:space="0" w:color="auto"/>
              <w:right w:val="single" w:sz="4" w:space="0" w:color="auto"/>
            </w:tcBorders>
          </w:tcPr>
          <w:p w:rsidR="00C659F6" w:rsidRPr="001D0614" w:rsidRDefault="00C659F6" w:rsidP="00C659F6">
            <w:pPr>
              <w:pStyle w:val="af7"/>
              <w:rPr>
                <w:rFonts w:ascii="Times New Roman" w:hAnsi="Times New Roman" w:cs="Times New Roman"/>
              </w:rPr>
            </w:pPr>
            <w:r w:rsidRPr="001D0614">
              <w:rPr>
                <w:rFonts w:ascii="Times New Roman" w:hAnsi="Times New Roman" w:cs="Times New Roman"/>
              </w:rPr>
              <w:t>1/0</w:t>
            </w:r>
          </w:p>
        </w:tc>
        <w:tc>
          <w:tcPr>
            <w:tcW w:w="1418" w:type="dxa"/>
            <w:tcBorders>
              <w:top w:val="single" w:sz="4" w:space="0" w:color="auto"/>
              <w:left w:val="single" w:sz="4" w:space="0" w:color="auto"/>
              <w:bottom w:val="single" w:sz="4" w:space="0" w:color="auto"/>
              <w:right w:val="single" w:sz="4" w:space="0" w:color="auto"/>
            </w:tcBorders>
          </w:tcPr>
          <w:p w:rsidR="00C659F6" w:rsidRPr="001D0614" w:rsidRDefault="00C659F6" w:rsidP="00C659F6">
            <w:pPr>
              <w:pStyle w:val="af7"/>
              <w:jc w:val="center"/>
              <w:rPr>
                <w:rFonts w:ascii="Times New Roman" w:hAnsi="Times New Roman" w:cs="Times New Roman"/>
              </w:rPr>
            </w:pPr>
            <w:r w:rsidRPr="000A20B2">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C659F6" w:rsidRPr="001D0614" w:rsidRDefault="00C659F6" w:rsidP="00C659F6">
            <w:pPr>
              <w:pStyle w:val="af7"/>
              <w:jc w:val="center"/>
              <w:rPr>
                <w:rFonts w:ascii="Times New Roman" w:hAnsi="Times New Roman" w:cs="Times New Roman"/>
              </w:rPr>
            </w:pPr>
            <w:r w:rsidRPr="001D061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C659F6" w:rsidRDefault="00DD1DF5" w:rsidP="00C659F6">
            <w:pPr>
              <w:pStyle w:val="af7"/>
              <w:rPr>
                <w:rFonts w:ascii="Times New Roman" w:hAnsi="Times New Roman" w:cs="Times New Roman"/>
              </w:rPr>
            </w:pPr>
            <w:r w:rsidRPr="00DD1DF5">
              <w:rPr>
                <w:rFonts w:ascii="Times New Roman" w:hAnsi="Times New Roman" w:cs="Times New Roman"/>
                <w:color w:val="FF0000"/>
              </w:rPr>
              <w:t>пластик</w:t>
            </w:r>
            <w:r w:rsidRPr="00DD1DF5">
              <w:rPr>
                <w:rFonts w:ascii="Times New Roman" w:hAnsi="Times New Roman" w:cs="Times New Roman"/>
              </w:rPr>
              <w:t xml:space="preserve"> </w:t>
            </w:r>
            <w:r w:rsidR="00C659F6" w:rsidRPr="00AA3A31">
              <w:rPr>
                <w:rFonts w:ascii="Times New Roman" w:hAnsi="Times New Roman" w:cs="Times New Roman"/>
              </w:rPr>
              <w:t>металл/</w:t>
            </w:r>
          </w:p>
          <w:p w:rsidR="00C659F6" w:rsidRPr="001D0614" w:rsidRDefault="00C659F6" w:rsidP="00C659F6">
            <w:pPr>
              <w:pStyle w:val="af7"/>
              <w:rPr>
                <w:rFonts w:ascii="Times New Roman" w:hAnsi="Times New Roman" w:cs="Times New Roman"/>
              </w:rPr>
            </w:pPr>
            <w:r w:rsidRPr="00AA3A31">
              <w:rPr>
                <w:rFonts w:ascii="Times New Roman" w:hAnsi="Times New Roman" w:cs="Times New Roman"/>
              </w:rPr>
              <w:t>0,75м3</w:t>
            </w:r>
            <w:r w:rsidR="00287C02">
              <w:rPr>
                <w:rFonts w:ascii="Times New Roman" w:hAnsi="Times New Roman" w:cs="Times New Roman"/>
              </w:rPr>
              <w:t xml:space="preserve"> </w:t>
            </w:r>
            <w:r w:rsidR="00287C02" w:rsidRPr="00287C02">
              <w:rPr>
                <w:rFonts w:ascii="Times New Roman" w:hAnsi="Times New Roman" w:cs="Times New Roman"/>
                <w:color w:val="FF0000"/>
              </w:rPr>
              <w:t>0,24</w:t>
            </w:r>
          </w:p>
        </w:tc>
        <w:tc>
          <w:tcPr>
            <w:tcW w:w="1135" w:type="dxa"/>
            <w:tcBorders>
              <w:top w:val="single" w:sz="4" w:space="0" w:color="auto"/>
              <w:left w:val="single" w:sz="4" w:space="0" w:color="auto"/>
              <w:bottom w:val="single" w:sz="4" w:space="0" w:color="auto"/>
              <w:right w:val="single" w:sz="4" w:space="0" w:color="auto"/>
            </w:tcBorders>
          </w:tcPr>
          <w:p w:rsidR="00C659F6" w:rsidRPr="001D0614" w:rsidRDefault="00C659F6" w:rsidP="00C659F6">
            <w:pPr>
              <w:pStyle w:val="af7"/>
              <w:rPr>
                <w:rFonts w:ascii="Times New Roman" w:hAnsi="Times New Roman" w:cs="Times New Roman"/>
              </w:rPr>
            </w:pPr>
            <w:r w:rsidRPr="001D0614">
              <w:rPr>
                <w:rFonts w:ascii="Times New Roman" w:hAnsi="Times New Roman" w:cs="Times New Roman"/>
              </w:rPr>
              <w:t>--</w:t>
            </w:r>
          </w:p>
          <w:p w:rsidR="00C659F6" w:rsidRPr="001D0614" w:rsidRDefault="00C659F6" w:rsidP="00C659F6">
            <w:pPr>
              <w:pStyle w:val="af7"/>
              <w:rPr>
                <w:rFonts w:ascii="Times New Roman" w:hAnsi="Times New Roman" w:cs="Times New Roman"/>
              </w:rPr>
            </w:pPr>
          </w:p>
          <w:p w:rsidR="00C659F6" w:rsidRPr="001D0614" w:rsidRDefault="00C659F6" w:rsidP="00C659F6">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C659F6" w:rsidRPr="008606B0" w:rsidRDefault="00C659F6" w:rsidP="00C659F6">
            <w:r w:rsidRPr="008101BD">
              <w:t xml:space="preserve">ИП </w:t>
            </w:r>
            <w:r>
              <w:rPr>
                <w:rFonts w:eastAsiaTheme="minorEastAsia"/>
              </w:rPr>
              <w:t>Едыгов</w:t>
            </w:r>
            <w:r w:rsidRPr="00AA3A31">
              <w:rPr>
                <w:rFonts w:eastAsiaTheme="minorEastAsia"/>
              </w:rPr>
              <w:t xml:space="preserve"> Х. К.</w:t>
            </w:r>
          </w:p>
        </w:tc>
      </w:tr>
      <w:tr w:rsidR="004148D2" w:rsidRPr="000C46A3" w:rsidTr="00DD1DF5">
        <w:trPr>
          <w:trHeight w:val="229"/>
        </w:trPr>
        <w:tc>
          <w:tcPr>
            <w:tcW w:w="986" w:type="dxa"/>
          </w:tcPr>
          <w:p w:rsidR="004148D2" w:rsidRPr="000C46A3" w:rsidRDefault="004148D2" w:rsidP="004148D2">
            <w:pPr>
              <w:numPr>
                <w:ilvl w:val="0"/>
                <w:numId w:val="35"/>
              </w:numPr>
              <w:contextualSpacing/>
              <w:rPr>
                <w:color w:val="000000"/>
              </w:rPr>
            </w:pPr>
          </w:p>
        </w:tc>
        <w:tc>
          <w:tcPr>
            <w:tcW w:w="851" w:type="dxa"/>
          </w:tcPr>
          <w:p w:rsidR="004148D2" w:rsidRPr="000C46A3" w:rsidRDefault="004148D2" w:rsidP="004148D2">
            <w:pPr>
              <w:jc w:val="center"/>
              <w:rPr>
                <w:color w:val="000000"/>
              </w:rPr>
            </w:pPr>
            <w:r>
              <w:rPr>
                <w:color w:val="000000"/>
              </w:rPr>
              <w:t>От 24.08.2023 г. №88</w:t>
            </w:r>
          </w:p>
        </w:tc>
        <w:tc>
          <w:tcPr>
            <w:tcW w:w="1843" w:type="dxa"/>
            <w:tcBorders>
              <w:top w:val="single" w:sz="4" w:space="0" w:color="auto"/>
              <w:left w:val="single" w:sz="4" w:space="0" w:color="auto"/>
              <w:bottom w:val="single" w:sz="4" w:space="0" w:color="auto"/>
              <w:right w:val="single" w:sz="4" w:space="0" w:color="auto"/>
            </w:tcBorders>
          </w:tcPr>
          <w:p w:rsidR="004148D2" w:rsidRPr="001D0614" w:rsidRDefault="004148D2" w:rsidP="004148D2">
            <w:pPr>
              <w:pStyle w:val="af7"/>
              <w:rPr>
                <w:rFonts w:ascii="Times New Roman" w:hAnsi="Times New Roman" w:cs="Times New Roman"/>
              </w:rPr>
            </w:pPr>
            <w:r>
              <w:rPr>
                <w:rFonts w:ascii="Times New Roman" w:hAnsi="Times New Roman" w:cs="Times New Roman"/>
              </w:rPr>
              <w:t xml:space="preserve">с. Красногвардейское, ул. </w:t>
            </w:r>
            <w:r w:rsidRPr="00C32B8F">
              <w:rPr>
                <w:rFonts w:ascii="Times New Roman" w:hAnsi="Times New Roman" w:cs="Times New Roman"/>
              </w:rPr>
              <w:t>50 лет Октября, д. 14</w:t>
            </w:r>
          </w:p>
        </w:tc>
        <w:tc>
          <w:tcPr>
            <w:tcW w:w="1843" w:type="dxa"/>
            <w:tcBorders>
              <w:top w:val="single" w:sz="4" w:space="0" w:color="auto"/>
              <w:left w:val="single" w:sz="4" w:space="0" w:color="auto"/>
              <w:bottom w:val="single" w:sz="4" w:space="0" w:color="auto"/>
              <w:right w:val="single" w:sz="4" w:space="0" w:color="auto"/>
            </w:tcBorders>
          </w:tcPr>
          <w:p w:rsidR="004148D2" w:rsidRPr="001D0614" w:rsidRDefault="004148D2" w:rsidP="004148D2">
            <w:pPr>
              <w:pStyle w:val="af7"/>
              <w:rPr>
                <w:rFonts w:ascii="Times New Roman" w:hAnsi="Times New Roman" w:cs="Times New Roman"/>
              </w:rPr>
            </w:pPr>
            <w:r w:rsidRPr="001B5F76">
              <w:rPr>
                <w:rFonts w:ascii="Times New Roman" w:hAnsi="Times New Roman" w:cs="Times New Roman"/>
              </w:rPr>
              <w:t xml:space="preserve">ИП </w:t>
            </w:r>
            <w:r w:rsidRPr="00C32B8F">
              <w:rPr>
                <w:rFonts w:ascii="Times New Roman" w:hAnsi="Times New Roman" w:cs="Times New Roman"/>
              </w:rPr>
              <w:t>Канаян Е. П.</w:t>
            </w:r>
          </w:p>
        </w:tc>
        <w:tc>
          <w:tcPr>
            <w:tcW w:w="1844" w:type="dxa"/>
            <w:tcBorders>
              <w:top w:val="single" w:sz="4" w:space="0" w:color="auto"/>
              <w:left w:val="single" w:sz="4" w:space="0" w:color="auto"/>
              <w:bottom w:val="single" w:sz="4" w:space="0" w:color="auto"/>
              <w:right w:val="single" w:sz="4" w:space="0" w:color="auto"/>
            </w:tcBorders>
          </w:tcPr>
          <w:p w:rsidR="004148D2" w:rsidRPr="001D0614" w:rsidRDefault="004148D2" w:rsidP="004148D2">
            <w:r w:rsidRPr="001D0614">
              <w:t>бетон</w:t>
            </w:r>
          </w:p>
        </w:tc>
        <w:tc>
          <w:tcPr>
            <w:tcW w:w="1844" w:type="dxa"/>
            <w:tcBorders>
              <w:top w:val="single" w:sz="4" w:space="0" w:color="auto"/>
              <w:left w:val="single" w:sz="4" w:space="0" w:color="auto"/>
              <w:bottom w:val="single" w:sz="4" w:space="0" w:color="auto"/>
              <w:right w:val="single" w:sz="4" w:space="0" w:color="auto"/>
            </w:tcBorders>
          </w:tcPr>
          <w:p w:rsidR="004148D2" w:rsidRPr="001D0614" w:rsidRDefault="004148D2" w:rsidP="004148D2">
            <w:pPr>
              <w:pStyle w:val="af7"/>
              <w:rPr>
                <w:rFonts w:ascii="Times New Roman" w:hAnsi="Times New Roman" w:cs="Times New Roman"/>
              </w:rPr>
            </w:pPr>
            <w:r>
              <w:rPr>
                <w:rFonts w:ascii="Times New Roman" w:hAnsi="Times New Roman" w:cs="Times New Roman"/>
              </w:rPr>
              <w:t>2</w:t>
            </w:r>
            <w:r w:rsidRPr="001D0614">
              <w:rPr>
                <w:rFonts w:ascii="Times New Roman" w:hAnsi="Times New Roman" w:cs="Times New Roman"/>
              </w:rPr>
              <w:t>/0</w:t>
            </w:r>
          </w:p>
        </w:tc>
        <w:tc>
          <w:tcPr>
            <w:tcW w:w="1418" w:type="dxa"/>
            <w:tcBorders>
              <w:top w:val="single" w:sz="4" w:space="0" w:color="auto"/>
              <w:left w:val="single" w:sz="4" w:space="0" w:color="auto"/>
              <w:bottom w:val="single" w:sz="4" w:space="0" w:color="auto"/>
              <w:right w:val="single" w:sz="4" w:space="0" w:color="auto"/>
            </w:tcBorders>
          </w:tcPr>
          <w:p w:rsidR="004148D2" w:rsidRPr="001D0614" w:rsidRDefault="004148D2" w:rsidP="004148D2">
            <w:pPr>
              <w:pStyle w:val="af7"/>
              <w:jc w:val="center"/>
              <w:rPr>
                <w:rFonts w:ascii="Times New Roman" w:hAnsi="Times New Roman" w:cs="Times New Roman"/>
              </w:rPr>
            </w:pPr>
            <w:r w:rsidRPr="000A20B2">
              <w:rPr>
                <w:rFonts w:ascii="Times New Roman" w:hAnsi="Times New Roman" w:cs="Times New Roman"/>
              </w:rPr>
              <w:t>металл</w:t>
            </w:r>
          </w:p>
        </w:tc>
        <w:tc>
          <w:tcPr>
            <w:tcW w:w="1135" w:type="dxa"/>
            <w:tcBorders>
              <w:top w:val="single" w:sz="4" w:space="0" w:color="auto"/>
              <w:left w:val="single" w:sz="4" w:space="0" w:color="auto"/>
              <w:bottom w:val="single" w:sz="4" w:space="0" w:color="auto"/>
              <w:right w:val="single" w:sz="4" w:space="0" w:color="auto"/>
            </w:tcBorders>
          </w:tcPr>
          <w:p w:rsidR="004148D2" w:rsidRPr="001D0614" w:rsidRDefault="004148D2" w:rsidP="004148D2">
            <w:pPr>
              <w:pStyle w:val="af7"/>
              <w:jc w:val="center"/>
              <w:rPr>
                <w:rFonts w:ascii="Times New Roman" w:hAnsi="Times New Roman" w:cs="Times New Roman"/>
              </w:rPr>
            </w:pPr>
            <w:r w:rsidRPr="001D0614">
              <w:rPr>
                <w:rFonts w:ascii="Times New Roman" w:hAnsi="Times New Roman" w:cs="Times New Roman"/>
              </w:rPr>
              <w:t>--</w:t>
            </w:r>
          </w:p>
        </w:tc>
        <w:tc>
          <w:tcPr>
            <w:tcW w:w="1419" w:type="dxa"/>
            <w:tcBorders>
              <w:top w:val="single" w:sz="4" w:space="0" w:color="auto"/>
              <w:left w:val="single" w:sz="4" w:space="0" w:color="auto"/>
              <w:bottom w:val="single" w:sz="4" w:space="0" w:color="auto"/>
              <w:right w:val="single" w:sz="4" w:space="0" w:color="auto"/>
            </w:tcBorders>
          </w:tcPr>
          <w:p w:rsidR="004148D2" w:rsidRPr="001D0614" w:rsidRDefault="004148D2" w:rsidP="004148D2">
            <w:pPr>
              <w:pStyle w:val="af7"/>
              <w:rPr>
                <w:rFonts w:ascii="Times New Roman" w:hAnsi="Times New Roman" w:cs="Times New Roman"/>
              </w:rPr>
            </w:pPr>
            <w:r>
              <w:rPr>
                <w:rFonts w:ascii="Times New Roman" w:hAnsi="Times New Roman" w:cs="Times New Roman"/>
              </w:rPr>
              <w:t>пластик/</w:t>
            </w:r>
            <w:r w:rsidRPr="00C32B8F">
              <w:rPr>
                <w:rFonts w:ascii="Times New Roman" w:hAnsi="Times New Roman" w:cs="Times New Roman"/>
              </w:rPr>
              <w:t xml:space="preserve"> </w:t>
            </w:r>
            <w:r>
              <w:rPr>
                <w:rFonts w:ascii="Times New Roman" w:hAnsi="Times New Roman" w:cs="Times New Roman"/>
              </w:rPr>
              <w:t xml:space="preserve">0,24 </w:t>
            </w:r>
            <w:r w:rsidRPr="00AA3A31">
              <w:rPr>
                <w:rFonts w:ascii="Times New Roman" w:hAnsi="Times New Roman" w:cs="Times New Roman"/>
              </w:rPr>
              <w:t>м3</w:t>
            </w:r>
          </w:p>
        </w:tc>
        <w:tc>
          <w:tcPr>
            <w:tcW w:w="1135" w:type="dxa"/>
            <w:tcBorders>
              <w:top w:val="single" w:sz="4" w:space="0" w:color="auto"/>
              <w:left w:val="single" w:sz="4" w:space="0" w:color="auto"/>
              <w:bottom w:val="single" w:sz="4" w:space="0" w:color="auto"/>
              <w:right w:val="single" w:sz="4" w:space="0" w:color="auto"/>
            </w:tcBorders>
          </w:tcPr>
          <w:p w:rsidR="004148D2" w:rsidRPr="001D0614" w:rsidRDefault="004148D2" w:rsidP="004148D2">
            <w:pPr>
              <w:pStyle w:val="af7"/>
              <w:rPr>
                <w:rFonts w:ascii="Times New Roman" w:hAnsi="Times New Roman" w:cs="Times New Roman"/>
              </w:rPr>
            </w:pPr>
            <w:r w:rsidRPr="001D0614">
              <w:rPr>
                <w:rFonts w:ascii="Times New Roman" w:hAnsi="Times New Roman" w:cs="Times New Roman"/>
              </w:rPr>
              <w:t>--</w:t>
            </w:r>
          </w:p>
          <w:p w:rsidR="004148D2" w:rsidRPr="001D0614" w:rsidRDefault="004148D2" w:rsidP="004148D2">
            <w:pPr>
              <w:pStyle w:val="af7"/>
              <w:rPr>
                <w:rFonts w:ascii="Times New Roman" w:hAnsi="Times New Roman" w:cs="Times New Roman"/>
              </w:rPr>
            </w:pPr>
          </w:p>
          <w:p w:rsidR="004148D2" w:rsidRPr="001D0614" w:rsidRDefault="004148D2" w:rsidP="004148D2">
            <w:pPr>
              <w:pStyle w:val="af7"/>
              <w:rPr>
                <w:rFonts w:ascii="Times New Roman" w:hAnsi="Times New Roman" w:cs="Times New Roman"/>
              </w:rPr>
            </w:pPr>
          </w:p>
        </w:tc>
        <w:tc>
          <w:tcPr>
            <w:tcW w:w="1984" w:type="dxa"/>
            <w:tcBorders>
              <w:top w:val="single" w:sz="4" w:space="0" w:color="auto"/>
              <w:left w:val="single" w:sz="4" w:space="0" w:color="auto"/>
              <w:bottom w:val="single" w:sz="4" w:space="0" w:color="auto"/>
            </w:tcBorders>
          </w:tcPr>
          <w:p w:rsidR="004148D2" w:rsidRPr="008606B0" w:rsidRDefault="004148D2" w:rsidP="004148D2">
            <w:r w:rsidRPr="008101BD">
              <w:t xml:space="preserve">ИП </w:t>
            </w:r>
            <w:r w:rsidRPr="00C32B8F">
              <w:rPr>
                <w:rFonts w:eastAsiaTheme="minorEastAsia"/>
              </w:rPr>
              <w:t>Канаян Е. П.</w:t>
            </w:r>
          </w:p>
        </w:tc>
      </w:tr>
      <w:tr w:rsidR="001C1FC3" w:rsidRPr="000C46A3" w:rsidTr="00146ACD">
        <w:trPr>
          <w:trHeight w:val="229"/>
        </w:trPr>
        <w:tc>
          <w:tcPr>
            <w:tcW w:w="986" w:type="dxa"/>
          </w:tcPr>
          <w:p w:rsidR="001C1FC3" w:rsidRPr="000C46A3" w:rsidRDefault="001C1FC3" w:rsidP="001C1FC3">
            <w:pPr>
              <w:numPr>
                <w:ilvl w:val="0"/>
                <w:numId w:val="35"/>
              </w:numPr>
              <w:contextualSpacing/>
              <w:rPr>
                <w:color w:val="000000"/>
              </w:rPr>
            </w:pPr>
          </w:p>
        </w:tc>
        <w:tc>
          <w:tcPr>
            <w:tcW w:w="851" w:type="dxa"/>
          </w:tcPr>
          <w:p w:rsidR="001C1FC3" w:rsidRPr="000C46A3" w:rsidRDefault="001C1FC3" w:rsidP="001C1FC3">
            <w:pPr>
              <w:jc w:val="center"/>
              <w:rPr>
                <w:color w:val="000000"/>
              </w:rPr>
            </w:pPr>
            <w:r w:rsidRPr="001C1FC3">
              <w:rPr>
                <w:color w:val="000000"/>
              </w:rPr>
              <w:t xml:space="preserve">от  18.09.2023 г.  № 97  </w:t>
            </w:r>
          </w:p>
        </w:tc>
        <w:tc>
          <w:tcPr>
            <w:tcW w:w="1843" w:type="dxa"/>
          </w:tcPr>
          <w:p w:rsidR="001C1FC3" w:rsidRPr="000C46A3" w:rsidRDefault="001C1FC3" w:rsidP="001C1FC3">
            <w:pPr>
              <w:jc w:val="center"/>
              <w:rPr>
                <w:color w:val="000000"/>
              </w:rPr>
            </w:pPr>
            <w:r w:rsidRPr="001C1FC3">
              <w:rPr>
                <w:color w:val="000000"/>
              </w:rPr>
              <w:t>с.Красногвардейское, ул. Первомайская, д. 11 Е</w:t>
            </w:r>
          </w:p>
        </w:tc>
        <w:tc>
          <w:tcPr>
            <w:tcW w:w="1843" w:type="dxa"/>
          </w:tcPr>
          <w:p w:rsidR="001C1FC3" w:rsidRPr="000C46A3" w:rsidRDefault="001C1FC3" w:rsidP="001C1FC3">
            <w:pPr>
              <w:jc w:val="center"/>
              <w:rPr>
                <w:color w:val="000000"/>
              </w:rPr>
            </w:pPr>
            <w:r w:rsidRPr="001C1FC3">
              <w:rPr>
                <w:color w:val="000000"/>
              </w:rPr>
              <w:t>Нагоева Раиса Васильевна</w:t>
            </w:r>
          </w:p>
        </w:tc>
        <w:tc>
          <w:tcPr>
            <w:tcW w:w="1844" w:type="dxa"/>
            <w:tcBorders>
              <w:top w:val="single" w:sz="4" w:space="0" w:color="auto"/>
              <w:left w:val="single" w:sz="4" w:space="0" w:color="auto"/>
              <w:bottom w:val="single" w:sz="4" w:space="0" w:color="auto"/>
              <w:right w:val="single" w:sz="4" w:space="0" w:color="auto"/>
            </w:tcBorders>
          </w:tcPr>
          <w:p w:rsidR="001C1FC3" w:rsidRDefault="001C1FC3" w:rsidP="001C1FC3">
            <w:r>
              <w:t>бетон</w:t>
            </w:r>
          </w:p>
        </w:tc>
        <w:tc>
          <w:tcPr>
            <w:tcW w:w="1844" w:type="dxa"/>
            <w:tcBorders>
              <w:top w:val="single" w:sz="4" w:space="0" w:color="auto"/>
              <w:left w:val="single" w:sz="4" w:space="0" w:color="auto"/>
              <w:bottom w:val="single" w:sz="4" w:space="0" w:color="auto"/>
              <w:right w:val="single" w:sz="4" w:space="0" w:color="auto"/>
            </w:tcBorders>
          </w:tcPr>
          <w:p w:rsidR="001C1FC3" w:rsidRDefault="001C1FC3" w:rsidP="001C1FC3">
            <w:pPr>
              <w:pStyle w:val="af7"/>
            </w:pPr>
            <w:r>
              <w:t>1/0</w:t>
            </w:r>
          </w:p>
        </w:tc>
        <w:tc>
          <w:tcPr>
            <w:tcW w:w="1418" w:type="dxa"/>
            <w:tcBorders>
              <w:top w:val="single" w:sz="4" w:space="0" w:color="auto"/>
              <w:left w:val="single" w:sz="4" w:space="0" w:color="auto"/>
              <w:bottom w:val="single" w:sz="4" w:space="0" w:color="auto"/>
              <w:right w:val="single" w:sz="4" w:space="0" w:color="auto"/>
            </w:tcBorders>
          </w:tcPr>
          <w:p w:rsidR="001C1FC3" w:rsidRDefault="001C1FC3" w:rsidP="001C1FC3">
            <w:pPr>
              <w:pStyle w:val="af7"/>
            </w:pPr>
            <w:r w:rsidRPr="00FA68A4">
              <w:t>металл</w:t>
            </w:r>
          </w:p>
        </w:tc>
        <w:tc>
          <w:tcPr>
            <w:tcW w:w="1135" w:type="dxa"/>
            <w:tcBorders>
              <w:top w:val="single" w:sz="4" w:space="0" w:color="auto"/>
              <w:left w:val="single" w:sz="4" w:space="0" w:color="auto"/>
              <w:bottom w:val="single" w:sz="4" w:space="0" w:color="auto"/>
              <w:right w:val="single" w:sz="4" w:space="0" w:color="auto"/>
            </w:tcBorders>
          </w:tcPr>
          <w:p w:rsidR="001C1FC3" w:rsidRDefault="001C1FC3" w:rsidP="001C1FC3">
            <w:pPr>
              <w:pStyle w:val="af7"/>
            </w:pPr>
            <w:r>
              <w:t>--</w:t>
            </w:r>
          </w:p>
        </w:tc>
        <w:tc>
          <w:tcPr>
            <w:tcW w:w="1419" w:type="dxa"/>
            <w:tcBorders>
              <w:top w:val="single" w:sz="4" w:space="0" w:color="auto"/>
              <w:left w:val="single" w:sz="4" w:space="0" w:color="auto"/>
              <w:bottom w:val="single" w:sz="4" w:space="0" w:color="auto"/>
              <w:right w:val="single" w:sz="4" w:space="0" w:color="auto"/>
            </w:tcBorders>
          </w:tcPr>
          <w:p w:rsidR="001C1FC3" w:rsidRDefault="001C1FC3" w:rsidP="001C1FC3">
            <w:pPr>
              <w:pStyle w:val="af7"/>
            </w:pPr>
            <w:r>
              <w:t>пластик/1,1 м</w:t>
            </w:r>
            <w:r w:rsidRPr="005F4B91">
              <w:rPr>
                <w:rFonts w:ascii="Times New Roman" w:hAnsi="Times New Roman" w:cs="Times New Roman"/>
                <w:color w:val="000000"/>
                <w:sz w:val="28"/>
                <w:szCs w:val="28"/>
                <w:vertAlign w:val="superscript"/>
              </w:rPr>
              <w:t>3</w:t>
            </w:r>
            <w:bookmarkStart w:id="0" w:name="_GoBack"/>
            <w:bookmarkEnd w:id="0"/>
          </w:p>
        </w:tc>
        <w:tc>
          <w:tcPr>
            <w:tcW w:w="1135" w:type="dxa"/>
            <w:tcBorders>
              <w:top w:val="single" w:sz="4" w:space="0" w:color="auto"/>
              <w:left w:val="single" w:sz="4" w:space="0" w:color="auto"/>
              <w:bottom w:val="single" w:sz="4" w:space="0" w:color="auto"/>
              <w:right w:val="single" w:sz="4" w:space="0" w:color="auto"/>
            </w:tcBorders>
          </w:tcPr>
          <w:p w:rsidR="001C1FC3" w:rsidRDefault="001C1FC3" w:rsidP="001C1FC3">
            <w:pPr>
              <w:pStyle w:val="af7"/>
            </w:pPr>
            <w:r>
              <w:t>да</w:t>
            </w:r>
          </w:p>
          <w:p w:rsidR="001C1FC3" w:rsidRDefault="001C1FC3" w:rsidP="001C1FC3">
            <w:pPr>
              <w:pStyle w:val="af7"/>
            </w:pPr>
          </w:p>
          <w:p w:rsidR="001C1FC3" w:rsidRDefault="001C1FC3" w:rsidP="001C1FC3">
            <w:pPr>
              <w:pStyle w:val="af7"/>
            </w:pPr>
          </w:p>
        </w:tc>
        <w:tc>
          <w:tcPr>
            <w:tcW w:w="1984" w:type="dxa"/>
            <w:tcBorders>
              <w:top w:val="single" w:sz="4" w:space="0" w:color="auto"/>
              <w:left w:val="single" w:sz="4" w:space="0" w:color="auto"/>
              <w:bottom w:val="single" w:sz="4" w:space="0" w:color="auto"/>
            </w:tcBorders>
          </w:tcPr>
          <w:p w:rsidR="001C1FC3" w:rsidRDefault="001C1FC3" w:rsidP="001C1FC3">
            <w:pPr>
              <w:pStyle w:val="af7"/>
              <w:jc w:val="left"/>
            </w:pPr>
            <w:r w:rsidRPr="00EB4CD4">
              <w:t xml:space="preserve">Магазин </w:t>
            </w:r>
            <w:r>
              <w:t>«Смешные цены «Одежда» (ИП Гулизаде Ниямеддин)</w:t>
            </w: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Pr>
          <w:p w:rsidR="00C659F6" w:rsidRPr="000C46A3" w:rsidRDefault="00C659F6" w:rsidP="00C659F6">
            <w:pPr>
              <w:numPr>
                <w:ilvl w:val="0"/>
                <w:numId w:val="35"/>
              </w:numPr>
              <w:contextualSpacing/>
              <w:rPr>
                <w:color w:val="000000"/>
              </w:rPr>
            </w:pPr>
          </w:p>
        </w:tc>
        <w:tc>
          <w:tcPr>
            <w:tcW w:w="851"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3" w:type="dxa"/>
          </w:tcPr>
          <w:p w:rsidR="00C659F6" w:rsidRPr="000C46A3" w:rsidRDefault="00C659F6" w:rsidP="00C659F6">
            <w:pPr>
              <w:jc w:val="center"/>
              <w:rPr>
                <w:color w:val="000000"/>
              </w:rPr>
            </w:pPr>
          </w:p>
        </w:tc>
        <w:tc>
          <w:tcPr>
            <w:tcW w:w="1844" w:type="dxa"/>
          </w:tcPr>
          <w:p w:rsidR="00C659F6" w:rsidRPr="000C46A3" w:rsidRDefault="00C659F6" w:rsidP="00C659F6">
            <w:pPr>
              <w:jc w:val="center"/>
            </w:pPr>
          </w:p>
        </w:tc>
        <w:tc>
          <w:tcPr>
            <w:tcW w:w="1844" w:type="dxa"/>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r w:rsidR="00C659F6" w:rsidRPr="000C46A3" w:rsidTr="00E07DD0">
        <w:trPr>
          <w:trHeight w:val="229"/>
        </w:trPr>
        <w:tc>
          <w:tcPr>
            <w:tcW w:w="986" w:type="dxa"/>
            <w:tcBorders>
              <w:bottom w:val="single" w:sz="4" w:space="0" w:color="auto"/>
            </w:tcBorders>
          </w:tcPr>
          <w:p w:rsidR="00C659F6" w:rsidRPr="000C46A3" w:rsidRDefault="00C659F6" w:rsidP="00C659F6">
            <w:pPr>
              <w:numPr>
                <w:ilvl w:val="0"/>
                <w:numId w:val="35"/>
              </w:numPr>
              <w:contextualSpacing/>
              <w:rPr>
                <w:color w:val="000000"/>
              </w:rPr>
            </w:pPr>
          </w:p>
        </w:tc>
        <w:tc>
          <w:tcPr>
            <w:tcW w:w="851" w:type="dxa"/>
            <w:tcBorders>
              <w:bottom w:val="single" w:sz="4" w:space="0" w:color="auto"/>
            </w:tcBorders>
          </w:tcPr>
          <w:p w:rsidR="00C659F6" w:rsidRPr="000C46A3" w:rsidRDefault="00C659F6" w:rsidP="00C659F6">
            <w:pPr>
              <w:jc w:val="center"/>
              <w:rPr>
                <w:color w:val="000000"/>
              </w:rPr>
            </w:pPr>
          </w:p>
        </w:tc>
        <w:tc>
          <w:tcPr>
            <w:tcW w:w="1843" w:type="dxa"/>
            <w:tcBorders>
              <w:bottom w:val="single" w:sz="4" w:space="0" w:color="auto"/>
            </w:tcBorders>
          </w:tcPr>
          <w:p w:rsidR="00C659F6" w:rsidRPr="000C46A3" w:rsidRDefault="00C659F6" w:rsidP="00C659F6">
            <w:pPr>
              <w:jc w:val="center"/>
              <w:rPr>
                <w:color w:val="000000"/>
              </w:rPr>
            </w:pPr>
          </w:p>
        </w:tc>
        <w:tc>
          <w:tcPr>
            <w:tcW w:w="1843" w:type="dxa"/>
            <w:tcBorders>
              <w:bottom w:val="single" w:sz="4" w:space="0" w:color="auto"/>
            </w:tcBorders>
          </w:tcPr>
          <w:p w:rsidR="00C659F6" w:rsidRPr="000C46A3" w:rsidRDefault="00C659F6" w:rsidP="00C659F6">
            <w:pPr>
              <w:jc w:val="center"/>
              <w:rPr>
                <w:color w:val="000000"/>
              </w:rPr>
            </w:pPr>
          </w:p>
        </w:tc>
        <w:tc>
          <w:tcPr>
            <w:tcW w:w="1844" w:type="dxa"/>
            <w:tcBorders>
              <w:bottom w:val="single" w:sz="4" w:space="0" w:color="auto"/>
            </w:tcBorders>
          </w:tcPr>
          <w:p w:rsidR="00C659F6" w:rsidRPr="000C46A3" w:rsidRDefault="00C659F6" w:rsidP="00C659F6">
            <w:pPr>
              <w:jc w:val="center"/>
            </w:pPr>
          </w:p>
        </w:tc>
        <w:tc>
          <w:tcPr>
            <w:tcW w:w="1844" w:type="dxa"/>
            <w:tcBorders>
              <w:bottom w:val="single" w:sz="4" w:space="0" w:color="auto"/>
            </w:tcBorders>
          </w:tcPr>
          <w:p w:rsidR="00C659F6" w:rsidRPr="000C46A3" w:rsidRDefault="00C659F6" w:rsidP="00C659F6">
            <w:pPr>
              <w:jc w:val="center"/>
            </w:pPr>
          </w:p>
        </w:tc>
        <w:tc>
          <w:tcPr>
            <w:tcW w:w="1418" w:type="dxa"/>
          </w:tcPr>
          <w:p w:rsidR="00C659F6" w:rsidRPr="000C46A3" w:rsidRDefault="00C659F6" w:rsidP="00C659F6">
            <w:pPr>
              <w:jc w:val="center"/>
            </w:pPr>
          </w:p>
        </w:tc>
        <w:tc>
          <w:tcPr>
            <w:tcW w:w="1135" w:type="dxa"/>
          </w:tcPr>
          <w:p w:rsidR="00C659F6" w:rsidRPr="000C46A3" w:rsidRDefault="00C659F6" w:rsidP="00C659F6">
            <w:pPr>
              <w:jc w:val="center"/>
              <w:rPr>
                <w:color w:val="000000"/>
              </w:rPr>
            </w:pPr>
          </w:p>
        </w:tc>
        <w:tc>
          <w:tcPr>
            <w:tcW w:w="1419" w:type="dxa"/>
          </w:tcPr>
          <w:p w:rsidR="00C659F6" w:rsidRPr="000C46A3" w:rsidRDefault="00C659F6" w:rsidP="00C659F6">
            <w:pPr>
              <w:jc w:val="center"/>
              <w:rPr>
                <w:color w:val="000000"/>
              </w:rPr>
            </w:pPr>
          </w:p>
        </w:tc>
        <w:tc>
          <w:tcPr>
            <w:tcW w:w="1135" w:type="dxa"/>
          </w:tcPr>
          <w:p w:rsidR="00C659F6" w:rsidRPr="000C46A3" w:rsidRDefault="00C659F6" w:rsidP="00C659F6">
            <w:pPr>
              <w:jc w:val="center"/>
              <w:rPr>
                <w:color w:val="000000"/>
              </w:rPr>
            </w:pPr>
          </w:p>
        </w:tc>
        <w:tc>
          <w:tcPr>
            <w:tcW w:w="1984" w:type="dxa"/>
          </w:tcPr>
          <w:p w:rsidR="00C659F6" w:rsidRPr="000C46A3" w:rsidRDefault="00C659F6" w:rsidP="00C659F6">
            <w:pPr>
              <w:jc w:val="center"/>
              <w:rPr>
                <w:color w:val="000000"/>
              </w:rPr>
            </w:pPr>
          </w:p>
        </w:tc>
      </w:tr>
    </w:tbl>
    <w:p w:rsidR="005F4B91" w:rsidRPr="000C46A3" w:rsidRDefault="005F4B91" w:rsidP="005F4B91">
      <w:pPr>
        <w:jc w:val="both"/>
        <w:rPr>
          <w:bCs/>
          <w:iCs/>
        </w:rPr>
      </w:pPr>
    </w:p>
    <w:p w:rsidR="005F4B91" w:rsidRPr="000C46A3" w:rsidRDefault="005F4B91" w:rsidP="005F4B91">
      <w:pPr>
        <w:jc w:val="both"/>
        <w:rPr>
          <w:bCs/>
          <w:iCs/>
        </w:rPr>
      </w:pPr>
    </w:p>
    <w:p w:rsidR="005F4B91" w:rsidRPr="000C46A3" w:rsidRDefault="005F4B91" w:rsidP="005F4B91">
      <w:pPr>
        <w:jc w:val="both"/>
        <w:rPr>
          <w:bCs/>
          <w:iCs/>
        </w:rPr>
      </w:pPr>
    </w:p>
    <w:p w:rsidR="00762E5F" w:rsidRPr="000C46A3" w:rsidRDefault="00762E5F" w:rsidP="005F4B91">
      <w:pPr>
        <w:ind w:right="569"/>
      </w:pPr>
    </w:p>
    <w:sectPr w:rsidR="00762E5F" w:rsidRPr="000C46A3" w:rsidSect="00340D39">
      <w:headerReference w:type="even" r:id="rId8"/>
      <w:pgSz w:w="16838" w:h="11906" w:orient="landscape" w:code="9"/>
      <w:pgMar w:top="709" w:right="395"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54" w:rsidRDefault="00125C54">
      <w:r>
        <w:separator/>
      </w:r>
    </w:p>
  </w:endnote>
  <w:endnote w:type="continuationSeparator" w:id="0">
    <w:p w:rsidR="00125C54" w:rsidRDefault="00125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54" w:rsidRDefault="00125C54">
      <w:r>
        <w:separator/>
      </w:r>
    </w:p>
  </w:footnote>
  <w:footnote w:type="continuationSeparator" w:id="0">
    <w:p w:rsidR="00125C54" w:rsidRDefault="00125C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6771" w:rsidRDefault="003A6771">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3743960</wp:posOffset>
              </wp:positionH>
              <wp:positionV relativeFrom="page">
                <wp:posOffset>610235</wp:posOffset>
              </wp:positionV>
              <wp:extent cx="107315" cy="102870"/>
              <wp:effectExtent l="635" t="635"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2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A6771" w:rsidRDefault="003A6771">
                          <w:r>
                            <w:fldChar w:fldCharType="begin"/>
                          </w:r>
                          <w:r>
                            <w:instrText xml:space="preserve"> PAGE \* MERGEFORMAT </w:instrText>
                          </w:r>
                          <w:r>
                            <w:fldChar w:fldCharType="separate"/>
                          </w:r>
                          <w:r w:rsidRPr="008261CF">
                            <w:rPr>
                              <w:rStyle w:val="af"/>
                              <w:noProof/>
                            </w:rPr>
                            <w:t>14</w:t>
                          </w:r>
                          <w:r>
                            <w:rPr>
                              <w:rStyle w:val="a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4.8pt;margin-top:48.05pt;width:8.45pt;height:8.1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" filled="f" stroked="f">
              <v:textbox style="mso-fit-shape-to-text:t" inset="0,0,0,0">
                <w:txbxContent>
                  <w:p w:rsidR="003A6771" w:rsidRDefault="003A6771">
                    <w:r>
                      <w:fldChar w:fldCharType="begin"/>
                    </w:r>
                    <w:r>
                      <w:instrText xml:space="preserve"> PAGE \* MERGEFORMAT </w:instrText>
                    </w:r>
                    <w:r>
                      <w:fldChar w:fldCharType="separate"/>
                    </w:r>
                    <w:r w:rsidRPr="008261CF">
                      <w:rPr>
                        <w:rStyle w:val="af"/>
                        <w:noProof/>
                      </w:rPr>
                      <w:t>14</w:t>
                    </w:r>
                    <w:r>
                      <w:rPr>
                        <w:rStyle w:val="af"/>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D2070"/>
    <w:multiLevelType w:val="multilevel"/>
    <w:tmpl w:val="285474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8B0740"/>
    <w:multiLevelType w:val="singleLevel"/>
    <w:tmpl w:val="0419000F"/>
    <w:lvl w:ilvl="0">
      <w:start w:val="1"/>
      <w:numFmt w:val="decimal"/>
      <w:lvlText w:val="%1."/>
      <w:lvlJc w:val="left"/>
      <w:pPr>
        <w:tabs>
          <w:tab w:val="num" w:pos="360"/>
        </w:tabs>
        <w:ind w:left="360" w:hanging="360"/>
      </w:pPr>
    </w:lvl>
  </w:abstractNum>
  <w:abstractNum w:abstractNumId="3" w15:restartNumberingAfterBreak="0">
    <w:nsid w:val="093E3D3A"/>
    <w:multiLevelType w:val="multilevel"/>
    <w:tmpl w:val="2ABCC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AA22C82"/>
    <w:multiLevelType w:val="hybridMultilevel"/>
    <w:tmpl w:val="A6E8A09C"/>
    <w:lvl w:ilvl="0" w:tplc="268AC04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E2305E6"/>
    <w:multiLevelType w:val="hybridMultilevel"/>
    <w:tmpl w:val="6DC8F504"/>
    <w:lvl w:ilvl="0" w:tplc="A0DC885A">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0FE919DD"/>
    <w:multiLevelType w:val="hybridMultilevel"/>
    <w:tmpl w:val="F078E022"/>
    <w:lvl w:ilvl="0" w:tplc="0DB2E0AA">
      <w:start w:val="1"/>
      <w:numFmt w:val="decimal"/>
      <w:lvlText w:val="%1."/>
      <w:lvlJc w:val="left"/>
      <w:pPr>
        <w:ind w:left="1068"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565926"/>
    <w:multiLevelType w:val="hybridMultilevel"/>
    <w:tmpl w:val="65E81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2F750BD"/>
    <w:multiLevelType w:val="multilevel"/>
    <w:tmpl w:val="665AE7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6D5B6E"/>
    <w:multiLevelType w:val="multilevel"/>
    <w:tmpl w:val="873EE9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0D364C3"/>
    <w:multiLevelType w:val="singleLevel"/>
    <w:tmpl w:val="0419000F"/>
    <w:lvl w:ilvl="0">
      <w:start w:val="1"/>
      <w:numFmt w:val="decimal"/>
      <w:lvlText w:val="%1."/>
      <w:lvlJc w:val="left"/>
      <w:pPr>
        <w:tabs>
          <w:tab w:val="num" w:pos="360"/>
        </w:tabs>
        <w:ind w:left="360" w:hanging="360"/>
      </w:pPr>
    </w:lvl>
  </w:abstractNum>
  <w:abstractNum w:abstractNumId="11" w15:restartNumberingAfterBreak="0">
    <w:nsid w:val="23227B20"/>
    <w:multiLevelType w:val="singleLevel"/>
    <w:tmpl w:val="04190013"/>
    <w:lvl w:ilvl="0">
      <w:start w:val="1"/>
      <w:numFmt w:val="upperRoman"/>
      <w:lvlText w:val="%1."/>
      <w:lvlJc w:val="left"/>
      <w:pPr>
        <w:tabs>
          <w:tab w:val="num" w:pos="720"/>
        </w:tabs>
        <w:ind w:left="720" w:hanging="720"/>
      </w:pPr>
      <w:rPr>
        <w:rFonts w:hint="default"/>
      </w:rPr>
    </w:lvl>
  </w:abstractNum>
  <w:abstractNum w:abstractNumId="12" w15:restartNumberingAfterBreak="0">
    <w:nsid w:val="27300AC6"/>
    <w:multiLevelType w:val="hybridMultilevel"/>
    <w:tmpl w:val="6C0C7E32"/>
    <w:lvl w:ilvl="0" w:tplc="B21ECAD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A9D0CD1"/>
    <w:multiLevelType w:val="singleLevel"/>
    <w:tmpl w:val="9C7A5E0C"/>
    <w:lvl w:ilvl="0">
      <w:start w:val="1"/>
      <w:numFmt w:val="decimal"/>
      <w:lvlText w:val="%1."/>
      <w:legacy w:legacy="1" w:legacySpace="0" w:legacyIndent="691"/>
      <w:lvlJc w:val="left"/>
      <w:rPr>
        <w:rFonts w:ascii="Times New Roman" w:hAnsi="Times New Roman" w:cs="Times New Roman" w:hint="default"/>
      </w:rPr>
    </w:lvl>
  </w:abstractNum>
  <w:abstractNum w:abstractNumId="14" w15:restartNumberingAfterBreak="0">
    <w:nsid w:val="2E6109DD"/>
    <w:multiLevelType w:val="hybridMultilevel"/>
    <w:tmpl w:val="66E4B206"/>
    <w:lvl w:ilvl="0" w:tplc="27B48944">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15:restartNumberingAfterBreak="0">
    <w:nsid w:val="30CA6B3D"/>
    <w:multiLevelType w:val="hybridMultilevel"/>
    <w:tmpl w:val="1332D8E0"/>
    <w:lvl w:ilvl="0" w:tplc="AEA2328C">
      <w:start w:val="1"/>
      <w:numFmt w:val="decimal"/>
      <w:lvlText w:val="%1."/>
      <w:lvlJc w:val="left"/>
      <w:pPr>
        <w:ind w:left="1602" w:hanging="1035"/>
      </w:pPr>
      <w:rPr>
        <w:rFonts w:ascii="Times New Roman" w:eastAsia="Times New Roman" w:hAnsi="Times New Roman"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3EBE3CEB"/>
    <w:multiLevelType w:val="multilevel"/>
    <w:tmpl w:val="9E5C9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0985BFD"/>
    <w:multiLevelType w:val="multilevel"/>
    <w:tmpl w:val="78D4C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1103D7A"/>
    <w:multiLevelType w:val="multilevel"/>
    <w:tmpl w:val="4C5E1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4C62154"/>
    <w:multiLevelType w:val="multilevel"/>
    <w:tmpl w:val="A69051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8862BD"/>
    <w:multiLevelType w:val="multilevel"/>
    <w:tmpl w:val="5DF84F22"/>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15:restartNumberingAfterBreak="0">
    <w:nsid w:val="4C814346"/>
    <w:multiLevelType w:val="multilevel"/>
    <w:tmpl w:val="1F3EDF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8C6BDB"/>
    <w:multiLevelType w:val="hybridMultilevel"/>
    <w:tmpl w:val="1E923A6A"/>
    <w:lvl w:ilvl="0" w:tplc="0419000F">
      <w:start w:val="1"/>
      <w:numFmt w:val="decimal"/>
      <w:lvlText w:val="%1."/>
      <w:lvlJc w:val="left"/>
      <w:pPr>
        <w:ind w:left="785"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5BEB7FD1"/>
    <w:multiLevelType w:val="multilevel"/>
    <w:tmpl w:val="A7C0FA58"/>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EFB0234"/>
    <w:multiLevelType w:val="multilevel"/>
    <w:tmpl w:val="82B49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2F349CC"/>
    <w:multiLevelType w:val="singleLevel"/>
    <w:tmpl w:val="9E804550"/>
    <w:lvl w:ilvl="0">
      <w:start w:val="4"/>
      <w:numFmt w:val="bullet"/>
      <w:lvlText w:val="-"/>
      <w:lvlJc w:val="left"/>
      <w:pPr>
        <w:tabs>
          <w:tab w:val="num" w:pos="720"/>
        </w:tabs>
        <w:ind w:left="720" w:hanging="360"/>
      </w:pPr>
      <w:rPr>
        <w:rFonts w:hint="default"/>
      </w:rPr>
    </w:lvl>
  </w:abstractNum>
  <w:abstractNum w:abstractNumId="26" w15:restartNumberingAfterBreak="0">
    <w:nsid w:val="68B66C7C"/>
    <w:multiLevelType w:val="singleLevel"/>
    <w:tmpl w:val="0419000F"/>
    <w:lvl w:ilvl="0">
      <w:start w:val="1"/>
      <w:numFmt w:val="decimal"/>
      <w:lvlText w:val="%1."/>
      <w:lvlJc w:val="left"/>
      <w:pPr>
        <w:tabs>
          <w:tab w:val="num" w:pos="360"/>
        </w:tabs>
        <w:ind w:left="360" w:hanging="360"/>
      </w:pPr>
    </w:lvl>
  </w:abstractNum>
  <w:abstractNum w:abstractNumId="27" w15:restartNumberingAfterBreak="0">
    <w:nsid w:val="6E0512E0"/>
    <w:multiLevelType w:val="hybridMultilevel"/>
    <w:tmpl w:val="BB08D3E4"/>
    <w:lvl w:ilvl="0" w:tplc="72E6430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15:restartNumberingAfterBreak="0">
    <w:nsid w:val="73973C7E"/>
    <w:multiLevelType w:val="multilevel"/>
    <w:tmpl w:val="B6D6B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4007AB5"/>
    <w:multiLevelType w:val="singleLevel"/>
    <w:tmpl w:val="9EE8D0B2"/>
    <w:lvl w:ilvl="0">
      <w:start w:val="1"/>
      <w:numFmt w:val="decimal"/>
      <w:lvlText w:val="%1."/>
      <w:legacy w:legacy="1" w:legacySpace="0" w:legacyIndent="547"/>
      <w:lvlJc w:val="left"/>
      <w:rPr>
        <w:rFonts w:ascii="Times New Roman" w:hAnsi="Times New Roman" w:cs="Times New Roman" w:hint="default"/>
      </w:rPr>
    </w:lvl>
  </w:abstractNum>
  <w:abstractNum w:abstractNumId="30" w15:restartNumberingAfterBreak="0">
    <w:nsid w:val="750A4626"/>
    <w:multiLevelType w:val="hybridMultilevel"/>
    <w:tmpl w:val="C75CBC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71A7D3A"/>
    <w:multiLevelType w:val="singleLevel"/>
    <w:tmpl w:val="ED5442E2"/>
    <w:lvl w:ilvl="0">
      <w:start w:val="1"/>
      <w:numFmt w:val="decimal"/>
      <w:lvlText w:val="%1)"/>
      <w:legacy w:legacy="1" w:legacySpace="0" w:legacyIndent="293"/>
      <w:lvlJc w:val="left"/>
      <w:rPr>
        <w:rFonts w:ascii="Times New Roman" w:hAnsi="Times New Roman" w:cs="Times New Roman" w:hint="default"/>
      </w:rPr>
    </w:lvl>
  </w:abstractNum>
  <w:abstractNum w:abstractNumId="32" w15:restartNumberingAfterBreak="0">
    <w:nsid w:val="79E80E99"/>
    <w:multiLevelType w:val="singleLevel"/>
    <w:tmpl w:val="78283D36"/>
    <w:lvl w:ilvl="0">
      <w:start w:val="4"/>
      <w:numFmt w:val="bullet"/>
      <w:lvlText w:val="-"/>
      <w:lvlJc w:val="left"/>
      <w:pPr>
        <w:tabs>
          <w:tab w:val="num" w:pos="1068"/>
        </w:tabs>
        <w:ind w:left="1068" w:hanging="360"/>
      </w:pPr>
      <w:rPr>
        <w:rFonts w:hint="default"/>
      </w:rPr>
    </w:lvl>
  </w:abstractNum>
  <w:abstractNum w:abstractNumId="33" w15:restartNumberingAfterBreak="0">
    <w:nsid w:val="7BDC00EC"/>
    <w:multiLevelType w:val="hybridMultilevel"/>
    <w:tmpl w:val="7DBAD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DDA6A0B"/>
    <w:multiLevelType w:val="multilevel"/>
    <w:tmpl w:val="E3FCB9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2"/>
  </w:num>
  <w:num w:numId="3">
    <w:abstractNumId w:val="2"/>
  </w:num>
  <w:num w:numId="4">
    <w:abstractNumId w:val="25"/>
  </w:num>
  <w:num w:numId="5">
    <w:abstractNumId w:val="26"/>
  </w:num>
  <w:num w:numId="6">
    <w:abstractNumId w:val="10"/>
  </w:num>
  <w:num w:numId="7">
    <w:abstractNumId w:val="30"/>
  </w:num>
  <w:num w:numId="8">
    <w:abstractNumId w:val="13"/>
  </w:num>
  <w:num w:numId="9">
    <w:abstractNumId w:val="29"/>
  </w:num>
  <w:num w:numId="10">
    <w:abstractNumId w:val="31"/>
  </w:num>
  <w:num w:numId="11">
    <w:abstractNumId w:val="27"/>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17"/>
  </w:num>
  <w:num w:numId="15">
    <w:abstractNumId w:val="18"/>
  </w:num>
  <w:num w:numId="16">
    <w:abstractNumId w:val="16"/>
  </w:num>
  <w:num w:numId="17">
    <w:abstractNumId w:val="9"/>
  </w:num>
  <w:num w:numId="18">
    <w:abstractNumId w:val="21"/>
  </w:num>
  <w:num w:numId="19">
    <w:abstractNumId w:val="8"/>
  </w:num>
  <w:num w:numId="20">
    <w:abstractNumId w:val="3"/>
  </w:num>
  <w:num w:numId="21">
    <w:abstractNumId w:val="1"/>
  </w:num>
  <w:num w:numId="22">
    <w:abstractNumId w:val="28"/>
  </w:num>
  <w:num w:numId="23">
    <w:abstractNumId w:val="19"/>
  </w:num>
  <w:num w:numId="24">
    <w:abstractNumId w:val="24"/>
  </w:num>
  <w:num w:numId="25">
    <w:abstractNumId w:val="23"/>
  </w:num>
  <w:num w:numId="26">
    <w:abstractNumId w:val="14"/>
  </w:num>
  <w:num w:numId="27">
    <w:abstractNumId w:val="12"/>
  </w:num>
  <w:num w:numId="28">
    <w:abstractNumId w:val="33"/>
  </w:num>
  <w:num w:numId="29">
    <w:abstractNumId w:val="7"/>
  </w:num>
  <w:num w:numId="30">
    <w:abstractNumId w:val="15"/>
  </w:num>
  <w:num w:numId="31">
    <w:abstractNumId w:val="5"/>
  </w:num>
  <w:num w:numId="32">
    <w:abstractNumId w:val="20"/>
  </w:num>
  <w:num w:numId="33">
    <w:abstractNumId w:val="4"/>
  </w:num>
  <w:num w:numId="34">
    <w:abstractNumId w:val="6"/>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B3F"/>
    <w:rsid w:val="00003D45"/>
    <w:rsid w:val="00012A00"/>
    <w:rsid w:val="00013D0F"/>
    <w:rsid w:val="00024FBF"/>
    <w:rsid w:val="00033315"/>
    <w:rsid w:val="00062944"/>
    <w:rsid w:val="00062FF0"/>
    <w:rsid w:val="0006347F"/>
    <w:rsid w:val="00073B3F"/>
    <w:rsid w:val="0008083A"/>
    <w:rsid w:val="00084E23"/>
    <w:rsid w:val="000A4FD9"/>
    <w:rsid w:val="000C46A3"/>
    <w:rsid w:val="000D3973"/>
    <w:rsid w:val="000E057B"/>
    <w:rsid w:val="000F2E48"/>
    <w:rsid w:val="00107A57"/>
    <w:rsid w:val="00107DB4"/>
    <w:rsid w:val="001142EB"/>
    <w:rsid w:val="00115C99"/>
    <w:rsid w:val="00115D65"/>
    <w:rsid w:val="00125712"/>
    <w:rsid w:val="00125C54"/>
    <w:rsid w:val="00125DB0"/>
    <w:rsid w:val="00152078"/>
    <w:rsid w:val="00157398"/>
    <w:rsid w:val="00157B9B"/>
    <w:rsid w:val="00182D28"/>
    <w:rsid w:val="00184ACD"/>
    <w:rsid w:val="001977BC"/>
    <w:rsid w:val="001A7021"/>
    <w:rsid w:val="001B7BCC"/>
    <w:rsid w:val="001C1FC3"/>
    <w:rsid w:val="001F540F"/>
    <w:rsid w:val="00201D60"/>
    <w:rsid w:val="002047E0"/>
    <w:rsid w:val="002071FD"/>
    <w:rsid w:val="002119D5"/>
    <w:rsid w:val="0023229C"/>
    <w:rsid w:val="0024602C"/>
    <w:rsid w:val="00247203"/>
    <w:rsid w:val="00261633"/>
    <w:rsid w:val="0026496C"/>
    <w:rsid w:val="0027766E"/>
    <w:rsid w:val="002816CF"/>
    <w:rsid w:val="00283CF2"/>
    <w:rsid w:val="0028796E"/>
    <w:rsid w:val="00287C02"/>
    <w:rsid w:val="00290B41"/>
    <w:rsid w:val="002A195F"/>
    <w:rsid w:val="002A3475"/>
    <w:rsid w:val="002A42D8"/>
    <w:rsid w:val="002B00F8"/>
    <w:rsid w:val="002B6A9F"/>
    <w:rsid w:val="002E2C71"/>
    <w:rsid w:val="002E3E40"/>
    <w:rsid w:val="002E7B12"/>
    <w:rsid w:val="00322DD6"/>
    <w:rsid w:val="0033307C"/>
    <w:rsid w:val="00333AB1"/>
    <w:rsid w:val="003404FA"/>
    <w:rsid w:val="00340D39"/>
    <w:rsid w:val="0034793D"/>
    <w:rsid w:val="003559A4"/>
    <w:rsid w:val="00363D65"/>
    <w:rsid w:val="003751DF"/>
    <w:rsid w:val="003A25F6"/>
    <w:rsid w:val="003A6771"/>
    <w:rsid w:val="003A6846"/>
    <w:rsid w:val="003B079B"/>
    <w:rsid w:val="003B24DC"/>
    <w:rsid w:val="003B3050"/>
    <w:rsid w:val="003B5955"/>
    <w:rsid w:val="003C05AA"/>
    <w:rsid w:val="003C36EE"/>
    <w:rsid w:val="003C3C52"/>
    <w:rsid w:val="003D6A7D"/>
    <w:rsid w:val="003E79D9"/>
    <w:rsid w:val="00402641"/>
    <w:rsid w:val="00413053"/>
    <w:rsid w:val="004148D2"/>
    <w:rsid w:val="00423E55"/>
    <w:rsid w:val="00431828"/>
    <w:rsid w:val="00442556"/>
    <w:rsid w:val="00460337"/>
    <w:rsid w:val="00463994"/>
    <w:rsid w:val="00464ABB"/>
    <w:rsid w:val="004667D9"/>
    <w:rsid w:val="00466BF2"/>
    <w:rsid w:val="0046780C"/>
    <w:rsid w:val="004751B0"/>
    <w:rsid w:val="004937CD"/>
    <w:rsid w:val="00495D3A"/>
    <w:rsid w:val="004B0F1A"/>
    <w:rsid w:val="004B7A53"/>
    <w:rsid w:val="004C2C9C"/>
    <w:rsid w:val="004C563B"/>
    <w:rsid w:val="004E48F5"/>
    <w:rsid w:val="004E4A4D"/>
    <w:rsid w:val="004F546B"/>
    <w:rsid w:val="00506E7A"/>
    <w:rsid w:val="00513DB2"/>
    <w:rsid w:val="00514B9E"/>
    <w:rsid w:val="00526296"/>
    <w:rsid w:val="005273AB"/>
    <w:rsid w:val="00536DEF"/>
    <w:rsid w:val="00542545"/>
    <w:rsid w:val="0055554D"/>
    <w:rsid w:val="0057424F"/>
    <w:rsid w:val="0057655E"/>
    <w:rsid w:val="00577985"/>
    <w:rsid w:val="005934C3"/>
    <w:rsid w:val="005A723D"/>
    <w:rsid w:val="005C1A20"/>
    <w:rsid w:val="005C6BBB"/>
    <w:rsid w:val="005D4D8F"/>
    <w:rsid w:val="005D635A"/>
    <w:rsid w:val="005E1371"/>
    <w:rsid w:val="005E1A7B"/>
    <w:rsid w:val="005E3760"/>
    <w:rsid w:val="005E46B4"/>
    <w:rsid w:val="005F4B91"/>
    <w:rsid w:val="005F5841"/>
    <w:rsid w:val="00610EB3"/>
    <w:rsid w:val="00614AC5"/>
    <w:rsid w:val="00646265"/>
    <w:rsid w:val="00653856"/>
    <w:rsid w:val="00654805"/>
    <w:rsid w:val="00655363"/>
    <w:rsid w:val="00681EBC"/>
    <w:rsid w:val="006A0611"/>
    <w:rsid w:val="006A076B"/>
    <w:rsid w:val="006D761B"/>
    <w:rsid w:val="006E78CE"/>
    <w:rsid w:val="00701C7C"/>
    <w:rsid w:val="007353C4"/>
    <w:rsid w:val="007444E4"/>
    <w:rsid w:val="00750346"/>
    <w:rsid w:val="00762E5F"/>
    <w:rsid w:val="0076754E"/>
    <w:rsid w:val="00772AA0"/>
    <w:rsid w:val="007C1C58"/>
    <w:rsid w:val="007C50C8"/>
    <w:rsid w:val="007E050B"/>
    <w:rsid w:val="007E6EFD"/>
    <w:rsid w:val="007F1F47"/>
    <w:rsid w:val="00805DB5"/>
    <w:rsid w:val="00816555"/>
    <w:rsid w:val="00833CCC"/>
    <w:rsid w:val="00847D1C"/>
    <w:rsid w:val="00856A2D"/>
    <w:rsid w:val="008630E6"/>
    <w:rsid w:val="00870E07"/>
    <w:rsid w:val="0087744F"/>
    <w:rsid w:val="00892489"/>
    <w:rsid w:val="0089254A"/>
    <w:rsid w:val="008937D1"/>
    <w:rsid w:val="008A7502"/>
    <w:rsid w:val="008B700B"/>
    <w:rsid w:val="008C606F"/>
    <w:rsid w:val="008D4DFF"/>
    <w:rsid w:val="008E5103"/>
    <w:rsid w:val="00912769"/>
    <w:rsid w:val="00927B11"/>
    <w:rsid w:val="00931809"/>
    <w:rsid w:val="0093766B"/>
    <w:rsid w:val="009461D8"/>
    <w:rsid w:val="00957198"/>
    <w:rsid w:val="009641E2"/>
    <w:rsid w:val="0096505B"/>
    <w:rsid w:val="009747B4"/>
    <w:rsid w:val="009750B4"/>
    <w:rsid w:val="00986791"/>
    <w:rsid w:val="009A2B0F"/>
    <w:rsid w:val="009A37C1"/>
    <w:rsid w:val="009C5B33"/>
    <w:rsid w:val="009D699C"/>
    <w:rsid w:val="00A048F9"/>
    <w:rsid w:val="00A12507"/>
    <w:rsid w:val="00A16D5B"/>
    <w:rsid w:val="00A20B3D"/>
    <w:rsid w:val="00A22148"/>
    <w:rsid w:val="00A41A90"/>
    <w:rsid w:val="00A432F3"/>
    <w:rsid w:val="00A62607"/>
    <w:rsid w:val="00A62656"/>
    <w:rsid w:val="00A72824"/>
    <w:rsid w:val="00A85E8F"/>
    <w:rsid w:val="00AB56D7"/>
    <w:rsid w:val="00AB6E00"/>
    <w:rsid w:val="00AD4098"/>
    <w:rsid w:val="00AD647D"/>
    <w:rsid w:val="00AE50A6"/>
    <w:rsid w:val="00AE51BE"/>
    <w:rsid w:val="00AE6CDB"/>
    <w:rsid w:val="00AF6038"/>
    <w:rsid w:val="00AF60A6"/>
    <w:rsid w:val="00B00970"/>
    <w:rsid w:val="00B14A7C"/>
    <w:rsid w:val="00B23D96"/>
    <w:rsid w:val="00B258B0"/>
    <w:rsid w:val="00B60E0D"/>
    <w:rsid w:val="00B630EF"/>
    <w:rsid w:val="00B745B2"/>
    <w:rsid w:val="00B7616D"/>
    <w:rsid w:val="00B82314"/>
    <w:rsid w:val="00B854FE"/>
    <w:rsid w:val="00B934BA"/>
    <w:rsid w:val="00BA01C5"/>
    <w:rsid w:val="00BB12DC"/>
    <w:rsid w:val="00BB1BF1"/>
    <w:rsid w:val="00BB7C7F"/>
    <w:rsid w:val="00BD209E"/>
    <w:rsid w:val="00BD7109"/>
    <w:rsid w:val="00BF4B58"/>
    <w:rsid w:val="00C01551"/>
    <w:rsid w:val="00C0238E"/>
    <w:rsid w:val="00C21B4E"/>
    <w:rsid w:val="00C271DC"/>
    <w:rsid w:val="00C35687"/>
    <w:rsid w:val="00C659F6"/>
    <w:rsid w:val="00C83633"/>
    <w:rsid w:val="00C93D52"/>
    <w:rsid w:val="00CA3D0E"/>
    <w:rsid w:val="00CB6485"/>
    <w:rsid w:val="00CB7320"/>
    <w:rsid w:val="00CB7C69"/>
    <w:rsid w:val="00CC2869"/>
    <w:rsid w:val="00CD2801"/>
    <w:rsid w:val="00CE6155"/>
    <w:rsid w:val="00CF013F"/>
    <w:rsid w:val="00D22B02"/>
    <w:rsid w:val="00D42927"/>
    <w:rsid w:val="00D45CFC"/>
    <w:rsid w:val="00D546C1"/>
    <w:rsid w:val="00D57470"/>
    <w:rsid w:val="00D70B23"/>
    <w:rsid w:val="00D8372E"/>
    <w:rsid w:val="00D9322D"/>
    <w:rsid w:val="00DA2B1A"/>
    <w:rsid w:val="00DA7186"/>
    <w:rsid w:val="00DB639C"/>
    <w:rsid w:val="00DC0AED"/>
    <w:rsid w:val="00DC6FA9"/>
    <w:rsid w:val="00DD1DF5"/>
    <w:rsid w:val="00DE5212"/>
    <w:rsid w:val="00DF01F0"/>
    <w:rsid w:val="00E00CD3"/>
    <w:rsid w:val="00E05AA9"/>
    <w:rsid w:val="00E07DD0"/>
    <w:rsid w:val="00E109CD"/>
    <w:rsid w:val="00E15299"/>
    <w:rsid w:val="00E2024A"/>
    <w:rsid w:val="00E3543D"/>
    <w:rsid w:val="00E476B3"/>
    <w:rsid w:val="00E6351A"/>
    <w:rsid w:val="00E65F76"/>
    <w:rsid w:val="00E70895"/>
    <w:rsid w:val="00E70B9B"/>
    <w:rsid w:val="00E77AAA"/>
    <w:rsid w:val="00E81E4F"/>
    <w:rsid w:val="00E92B83"/>
    <w:rsid w:val="00E93C96"/>
    <w:rsid w:val="00EA5A5C"/>
    <w:rsid w:val="00EB3664"/>
    <w:rsid w:val="00ED5F06"/>
    <w:rsid w:val="00F05E7E"/>
    <w:rsid w:val="00F10811"/>
    <w:rsid w:val="00F14722"/>
    <w:rsid w:val="00F151E4"/>
    <w:rsid w:val="00F205D1"/>
    <w:rsid w:val="00F25C25"/>
    <w:rsid w:val="00F508DD"/>
    <w:rsid w:val="00F74BA2"/>
    <w:rsid w:val="00F83173"/>
    <w:rsid w:val="00F91985"/>
    <w:rsid w:val="00FA36A7"/>
    <w:rsid w:val="00FA4401"/>
    <w:rsid w:val="00FC3A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8A40DC"/>
  <w15:docId w15:val="{1D4C925A-89E5-444E-9FDA-93C8AE6E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63B"/>
    <w:rPr>
      <w:sz w:val="24"/>
      <w:szCs w:val="24"/>
    </w:rPr>
  </w:style>
  <w:style w:type="paragraph" w:styleId="1">
    <w:name w:val="heading 1"/>
    <w:basedOn w:val="a"/>
    <w:next w:val="a"/>
    <w:link w:val="10"/>
    <w:qFormat/>
    <w:pPr>
      <w:keepNext/>
      <w:jc w:val="both"/>
      <w:outlineLvl w:val="0"/>
    </w:pPr>
    <w:rPr>
      <w:rFonts w:ascii="Arial" w:hAnsi="Arial"/>
      <w:szCs w:val="20"/>
    </w:rPr>
  </w:style>
  <w:style w:type="paragraph" w:styleId="2">
    <w:name w:val="heading 2"/>
    <w:basedOn w:val="a"/>
    <w:next w:val="a"/>
    <w:qFormat/>
    <w:pPr>
      <w:keepNext/>
      <w:autoSpaceDE w:val="0"/>
      <w:autoSpaceDN w:val="0"/>
      <w:adjustRightInd w:val="0"/>
      <w:spacing w:line="278" w:lineRule="exact"/>
      <w:jc w:val="both"/>
      <w:outlineLvl w:val="1"/>
    </w:pPr>
    <w:rPr>
      <w:b/>
      <w:bCs/>
      <w:szCs w:val="22"/>
    </w:rPr>
  </w:style>
  <w:style w:type="paragraph" w:styleId="3">
    <w:name w:val="heading 3"/>
    <w:basedOn w:val="a"/>
    <w:next w:val="a"/>
    <w:qFormat/>
    <w:pPr>
      <w:keepNext/>
      <w:autoSpaceDE w:val="0"/>
      <w:autoSpaceDN w:val="0"/>
      <w:adjustRightInd w:val="0"/>
      <w:spacing w:line="264" w:lineRule="exact"/>
      <w:jc w:val="right"/>
      <w:outlineLvl w:val="2"/>
    </w:pPr>
    <w:rPr>
      <w:b/>
      <w:bCs/>
    </w:rPr>
  </w:style>
  <w:style w:type="paragraph" w:styleId="4">
    <w:name w:val="heading 4"/>
    <w:basedOn w:val="a"/>
    <w:next w:val="a"/>
    <w:qFormat/>
    <w:pPr>
      <w:keepNext/>
      <w:autoSpaceDE w:val="0"/>
      <w:autoSpaceDN w:val="0"/>
      <w:adjustRightInd w:val="0"/>
      <w:spacing w:before="52" w:line="177" w:lineRule="exact"/>
      <w:jc w:val="both"/>
      <w:outlineLvl w:val="3"/>
    </w:pPr>
  </w:style>
  <w:style w:type="paragraph" w:styleId="5">
    <w:name w:val="heading 5"/>
    <w:basedOn w:val="a"/>
    <w:next w:val="a"/>
    <w:qFormat/>
    <w:pPr>
      <w:keepNext/>
      <w:ind w:firstLine="720"/>
      <w:jc w:val="right"/>
      <w:outlineLvl w:val="4"/>
    </w:pPr>
    <w:rPr>
      <w:szCs w:val="18"/>
      <w:u w:val="single"/>
    </w:rPr>
  </w:style>
  <w:style w:type="paragraph" w:styleId="6">
    <w:name w:val="heading 6"/>
    <w:basedOn w:val="a"/>
    <w:next w:val="a"/>
    <w:qFormat/>
    <w:pPr>
      <w:keepNext/>
      <w:jc w:val="center"/>
      <w:outlineLvl w:val="5"/>
    </w:pPr>
    <w:rPr>
      <w:rFonts w:ascii="Arial" w:hAnsi="Arial"/>
      <w:b/>
      <w:color w:val="000080"/>
      <w:szCs w:val="20"/>
    </w:rPr>
  </w:style>
  <w:style w:type="paragraph" w:styleId="7">
    <w:name w:val="heading 7"/>
    <w:basedOn w:val="a"/>
    <w:next w:val="a"/>
    <w:link w:val="70"/>
    <w:qFormat/>
    <w:pPr>
      <w:keepNext/>
      <w:outlineLvl w:val="6"/>
    </w:pPr>
    <w:rPr>
      <w:b/>
      <w:sz w:val="28"/>
      <w:szCs w:val="20"/>
    </w:rPr>
  </w:style>
  <w:style w:type="paragraph" w:styleId="8">
    <w:name w:val="heading 8"/>
    <w:basedOn w:val="a"/>
    <w:next w:val="a"/>
    <w:link w:val="80"/>
    <w:qFormat/>
    <w:pPr>
      <w:keepNext/>
      <w:outlineLvl w:val="7"/>
    </w:pPr>
    <w:rPr>
      <w:rFonts w:ascii="Arial" w:hAnsi="Arial"/>
      <w:i/>
      <w:sz w:val="22"/>
      <w:szCs w:val="20"/>
    </w:rPr>
  </w:style>
  <w:style w:type="paragraph" w:styleId="9">
    <w:name w:val="heading 9"/>
    <w:basedOn w:val="a"/>
    <w:next w:val="a"/>
    <w:link w:val="90"/>
    <w:qFormat/>
    <w:pPr>
      <w:keepNext/>
      <w:jc w:val="center"/>
      <w:outlineLvl w:val="8"/>
    </w:pPr>
    <w:rPr>
      <w:rFonts w:ascii="Arial" w:hAnsi="Arial"/>
      <w:b/>
      <w:color w:val="00000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both"/>
    </w:pPr>
  </w:style>
  <w:style w:type="paragraph" w:styleId="20">
    <w:name w:val="Body Text 2"/>
    <w:basedOn w:val="a"/>
    <w:link w:val="21"/>
    <w:pPr>
      <w:jc w:val="center"/>
    </w:pPr>
    <w:rPr>
      <w:rFonts w:ascii="Arial" w:hAnsi="Arial"/>
      <w:b/>
      <w:color w:val="000000"/>
      <w:szCs w:val="20"/>
    </w:rPr>
  </w:style>
  <w:style w:type="paragraph" w:styleId="a5">
    <w:name w:val="Title"/>
    <w:basedOn w:val="a"/>
    <w:qFormat/>
    <w:pPr>
      <w:autoSpaceDE w:val="0"/>
      <w:autoSpaceDN w:val="0"/>
      <w:adjustRightInd w:val="0"/>
      <w:spacing w:line="326" w:lineRule="exact"/>
      <w:jc w:val="center"/>
    </w:pPr>
    <w:rPr>
      <w:szCs w:val="32"/>
    </w:rPr>
  </w:style>
  <w:style w:type="paragraph" w:styleId="a6">
    <w:name w:val="Body Text Indent"/>
    <w:basedOn w:val="a"/>
    <w:pPr>
      <w:autoSpaceDE w:val="0"/>
      <w:autoSpaceDN w:val="0"/>
      <w:adjustRightInd w:val="0"/>
      <w:spacing w:before="4" w:line="240" w:lineRule="exact"/>
      <w:ind w:firstLine="720"/>
      <w:jc w:val="both"/>
    </w:pPr>
  </w:style>
  <w:style w:type="paragraph" w:styleId="22">
    <w:name w:val="Body Text Indent 2"/>
    <w:basedOn w:val="a"/>
    <w:pPr>
      <w:autoSpaceDE w:val="0"/>
      <w:autoSpaceDN w:val="0"/>
      <w:adjustRightInd w:val="0"/>
      <w:spacing w:before="4" w:line="254" w:lineRule="exact"/>
      <w:ind w:left="709"/>
      <w:jc w:val="both"/>
    </w:pPr>
    <w:rPr>
      <w:szCs w:val="22"/>
    </w:rPr>
  </w:style>
  <w:style w:type="paragraph" w:styleId="a7">
    <w:name w:val="Balloon Text"/>
    <w:basedOn w:val="a"/>
    <w:semiHidden/>
    <w:rsid w:val="008937D1"/>
    <w:rPr>
      <w:rFonts w:ascii="Tahoma" w:hAnsi="Tahoma" w:cs="Tahoma"/>
      <w:sz w:val="16"/>
      <w:szCs w:val="16"/>
    </w:rPr>
  </w:style>
  <w:style w:type="paragraph" w:styleId="a8">
    <w:name w:val="No Spacing"/>
    <w:uiPriority w:val="1"/>
    <w:qFormat/>
    <w:rsid w:val="00125712"/>
    <w:rPr>
      <w:sz w:val="24"/>
      <w:szCs w:val="24"/>
    </w:rPr>
  </w:style>
  <w:style w:type="paragraph" w:customStyle="1" w:styleId="a9">
    <w:name w:val="Заголовок_пост"/>
    <w:basedOn w:val="a"/>
    <w:rsid w:val="00577985"/>
    <w:pPr>
      <w:tabs>
        <w:tab w:val="left" w:pos="10440"/>
      </w:tabs>
      <w:ind w:left="720" w:right="4627"/>
    </w:pPr>
    <w:rPr>
      <w:sz w:val="26"/>
    </w:rPr>
  </w:style>
  <w:style w:type="paragraph" w:customStyle="1" w:styleId="aa">
    <w:name w:val="Абзац_пост"/>
    <w:basedOn w:val="a"/>
    <w:rsid w:val="00577985"/>
    <w:pPr>
      <w:spacing w:before="120"/>
      <w:ind w:firstLine="720"/>
      <w:jc w:val="both"/>
    </w:pPr>
    <w:rPr>
      <w:sz w:val="26"/>
    </w:rPr>
  </w:style>
  <w:style w:type="character" w:customStyle="1" w:styleId="a4">
    <w:name w:val="Основной текст Знак"/>
    <w:link w:val="a3"/>
    <w:rsid w:val="00322DD6"/>
    <w:rPr>
      <w:sz w:val="24"/>
      <w:szCs w:val="24"/>
    </w:rPr>
  </w:style>
  <w:style w:type="paragraph" w:styleId="30">
    <w:name w:val="Body Text Indent 3"/>
    <w:basedOn w:val="a"/>
    <w:link w:val="31"/>
    <w:rsid w:val="00AE51BE"/>
    <w:pPr>
      <w:spacing w:after="120"/>
      <w:ind w:left="283"/>
    </w:pPr>
    <w:rPr>
      <w:sz w:val="16"/>
      <w:szCs w:val="16"/>
    </w:rPr>
  </w:style>
  <w:style w:type="character" w:customStyle="1" w:styleId="31">
    <w:name w:val="Основной текст с отступом 3 Знак"/>
    <w:link w:val="30"/>
    <w:rsid w:val="00AE51BE"/>
    <w:rPr>
      <w:sz w:val="16"/>
      <w:szCs w:val="16"/>
    </w:rPr>
  </w:style>
  <w:style w:type="paragraph" w:styleId="ab">
    <w:name w:val="List Paragraph"/>
    <w:basedOn w:val="a"/>
    <w:uiPriority w:val="34"/>
    <w:qFormat/>
    <w:rsid w:val="00A20B3D"/>
    <w:pPr>
      <w:ind w:left="720"/>
      <w:contextualSpacing/>
    </w:pPr>
  </w:style>
  <w:style w:type="paragraph" w:customStyle="1" w:styleId="ConsPlusNormal">
    <w:name w:val="ConsPlusNormal"/>
    <w:uiPriority w:val="99"/>
    <w:rsid w:val="00D57470"/>
    <w:pPr>
      <w:autoSpaceDE w:val="0"/>
      <w:autoSpaceDN w:val="0"/>
      <w:adjustRightInd w:val="0"/>
    </w:pPr>
    <w:rPr>
      <w:rFonts w:ascii="Arial" w:eastAsia="Calibri" w:hAnsi="Arial" w:cs="Arial"/>
      <w:lang w:eastAsia="en-US"/>
    </w:rPr>
  </w:style>
  <w:style w:type="paragraph" w:customStyle="1" w:styleId="ConsPlusTitle">
    <w:name w:val="ConsPlusTitle"/>
    <w:rsid w:val="00D57470"/>
    <w:pPr>
      <w:autoSpaceDE w:val="0"/>
      <w:autoSpaceDN w:val="0"/>
      <w:adjustRightInd w:val="0"/>
    </w:pPr>
    <w:rPr>
      <w:rFonts w:ascii="Arial" w:eastAsia="Calibri" w:hAnsi="Arial" w:cs="Arial"/>
      <w:b/>
      <w:bCs/>
      <w:lang w:eastAsia="en-US"/>
    </w:rPr>
  </w:style>
  <w:style w:type="paragraph" w:customStyle="1" w:styleId="ConsPlusCell">
    <w:name w:val="ConsPlusCell"/>
    <w:uiPriority w:val="99"/>
    <w:rsid w:val="00D57470"/>
    <w:pPr>
      <w:autoSpaceDE w:val="0"/>
      <w:autoSpaceDN w:val="0"/>
      <w:adjustRightInd w:val="0"/>
    </w:pPr>
    <w:rPr>
      <w:rFonts w:ascii="Arial" w:eastAsia="Calibri" w:hAnsi="Arial" w:cs="Arial"/>
      <w:lang w:eastAsia="en-US"/>
    </w:rPr>
  </w:style>
  <w:style w:type="character" w:customStyle="1" w:styleId="ac">
    <w:name w:val="Основной текст_"/>
    <w:link w:val="32"/>
    <w:rsid w:val="00C271DC"/>
    <w:rPr>
      <w:sz w:val="21"/>
      <w:szCs w:val="21"/>
      <w:shd w:val="clear" w:color="auto" w:fill="FFFFFF"/>
    </w:rPr>
  </w:style>
  <w:style w:type="paragraph" w:customStyle="1" w:styleId="32">
    <w:name w:val="Основной текст3"/>
    <w:basedOn w:val="a"/>
    <w:link w:val="ac"/>
    <w:rsid w:val="00C271DC"/>
    <w:pPr>
      <w:shd w:val="clear" w:color="auto" w:fill="FFFFFF"/>
      <w:spacing w:before="780" w:line="250" w:lineRule="exact"/>
      <w:jc w:val="both"/>
    </w:pPr>
    <w:rPr>
      <w:sz w:val="21"/>
      <w:szCs w:val="21"/>
      <w:shd w:val="clear" w:color="auto" w:fill="FFFFFF"/>
    </w:rPr>
  </w:style>
  <w:style w:type="paragraph" w:customStyle="1" w:styleId="ConsPlusNonformat">
    <w:name w:val="ConsPlusNonformat"/>
    <w:rsid w:val="00C271DC"/>
    <w:pPr>
      <w:widowControl w:val="0"/>
      <w:autoSpaceDE w:val="0"/>
      <w:autoSpaceDN w:val="0"/>
      <w:adjustRightInd w:val="0"/>
    </w:pPr>
    <w:rPr>
      <w:rFonts w:ascii="Courier New" w:hAnsi="Courier New" w:cs="Courier New"/>
    </w:rPr>
  </w:style>
  <w:style w:type="paragraph" w:customStyle="1" w:styleId="Default">
    <w:name w:val="Default"/>
    <w:rsid w:val="00C271DC"/>
    <w:pPr>
      <w:autoSpaceDE w:val="0"/>
      <w:autoSpaceDN w:val="0"/>
      <w:adjustRightInd w:val="0"/>
    </w:pPr>
    <w:rPr>
      <w:color w:val="000000"/>
      <w:sz w:val="24"/>
      <w:szCs w:val="24"/>
    </w:rPr>
  </w:style>
  <w:style w:type="character" w:customStyle="1" w:styleId="11pt">
    <w:name w:val="Основной текст + 11 pt"/>
    <w:rsid w:val="00C271DC"/>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33">
    <w:name w:val="Основной текст (3)_"/>
    <w:link w:val="34"/>
    <w:uiPriority w:val="99"/>
    <w:rsid w:val="00C271DC"/>
    <w:rPr>
      <w:b/>
      <w:bCs/>
      <w:sz w:val="19"/>
      <w:szCs w:val="19"/>
      <w:shd w:val="clear" w:color="auto" w:fill="FFFFFF"/>
    </w:rPr>
  </w:style>
  <w:style w:type="paragraph" w:customStyle="1" w:styleId="34">
    <w:name w:val="Основной текст (3)"/>
    <w:basedOn w:val="a"/>
    <w:link w:val="33"/>
    <w:uiPriority w:val="99"/>
    <w:rsid w:val="00C271DC"/>
    <w:pPr>
      <w:widowControl w:val="0"/>
      <w:shd w:val="clear" w:color="auto" w:fill="FFFFFF"/>
      <w:spacing w:line="230" w:lineRule="exact"/>
      <w:jc w:val="right"/>
    </w:pPr>
    <w:rPr>
      <w:b/>
      <w:bCs/>
      <w:sz w:val="19"/>
      <w:szCs w:val="19"/>
    </w:rPr>
  </w:style>
  <w:style w:type="character" w:customStyle="1" w:styleId="4pt">
    <w:name w:val="Основной текст + Интервал 4 pt"/>
    <w:rsid w:val="00F83173"/>
    <w:rPr>
      <w:rFonts w:ascii="Times New Roman" w:eastAsia="Times New Roman" w:hAnsi="Times New Roman" w:cs="Times New Roman"/>
      <w:b w:val="0"/>
      <w:bCs w:val="0"/>
      <w:i w:val="0"/>
      <w:iCs w:val="0"/>
      <w:smallCaps w:val="0"/>
      <w:strike w:val="0"/>
      <w:color w:val="000000"/>
      <w:spacing w:val="80"/>
      <w:w w:val="100"/>
      <w:position w:val="0"/>
      <w:sz w:val="24"/>
      <w:szCs w:val="24"/>
      <w:u w:val="none"/>
      <w:shd w:val="clear" w:color="auto" w:fill="FFFFFF"/>
      <w:lang w:val="ru-RU" w:eastAsia="ru-RU" w:bidi="ru-RU"/>
    </w:rPr>
  </w:style>
  <w:style w:type="character" w:customStyle="1" w:styleId="11">
    <w:name w:val="Основной текст1"/>
    <w:rsid w:val="00F83173"/>
    <w:rPr>
      <w:rFonts w:ascii="Times New Roman" w:eastAsia="Times New Roman" w:hAnsi="Times New Roman" w:cs="Times New Roman"/>
      <w:b w:val="0"/>
      <w:bCs w:val="0"/>
      <w:i w:val="0"/>
      <w:iCs w:val="0"/>
      <w:smallCaps w:val="0"/>
      <w:strike w:val="0"/>
      <w:color w:val="000000"/>
      <w:spacing w:val="20"/>
      <w:w w:val="100"/>
      <w:position w:val="0"/>
      <w:sz w:val="24"/>
      <w:szCs w:val="24"/>
      <w:u w:val="none"/>
      <w:shd w:val="clear" w:color="auto" w:fill="FFFFFF"/>
      <w:lang w:val="ru-RU" w:eastAsia="ru-RU" w:bidi="ru-RU"/>
    </w:rPr>
  </w:style>
  <w:style w:type="character" w:customStyle="1" w:styleId="40">
    <w:name w:val="Основной текст (4)_"/>
    <w:link w:val="41"/>
    <w:rsid w:val="00F83173"/>
    <w:rPr>
      <w:spacing w:val="20"/>
      <w:shd w:val="clear" w:color="auto" w:fill="FFFFFF"/>
    </w:rPr>
  </w:style>
  <w:style w:type="character" w:customStyle="1" w:styleId="4BookAntiqua105pt0pt">
    <w:name w:val="Основной текст (4) + Book Antiqua;10;5 pt;Интервал 0 pt"/>
    <w:rsid w:val="00F83173"/>
    <w:rPr>
      <w:rFonts w:ascii="Book Antiqua" w:eastAsia="Book Antiqua" w:hAnsi="Book Antiqua" w:cs="Book Antiqua"/>
      <w:b w:val="0"/>
      <w:bCs w:val="0"/>
      <w:i w:val="0"/>
      <w:iCs w:val="0"/>
      <w:smallCaps w:val="0"/>
      <w:strike w:val="0"/>
      <w:color w:val="000000"/>
      <w:spacing w:val="0"/>
      <w:w w:val="100"/>
      <w:position w:val="0"/>
      <w:sz w:val="21"/>
      <w:szCs w:val="21"/>
      <w:u w:val="none"/>
      <w:lang w:val="ru-RU" w:eastAsia="ru-RU" w:bidi="ru-RU"/>
    </w:rPr>
  </w:style>
  <w:style w:type="paragraph" w:customStyle="1" w:styleId="23">
    <w:name w:val="Основной текст2"/>
    <w:basedOn w:val="a"/>
    <w:rsid w:val="00F83173"/>
    <w:pPr>
      <w:widowControl w:val="0"/>
      <w:shd w:val="clear" w:color="auto" w:fill="FFFFFF"/>
      <w:spacing w:before="1080" w:line="320" w:lineRule="exact"/>
      <w:jc w:val="center"/>
    </w:pPr>
    <w:rPr>
      <w:color w:val="000000"/>
      <w:spacing w:val="20"/>
      <w:lang w:bidi="ru-RU"/>
    </w:rPr>
  </w:style>
  <w:style w:type="paragraph" w:customStyle="1" w:styleId="41">
    <w:name w:val="Основной текст (4)"/>
    <w:basedOn w:val="a"/>
    <w:link w:val="40"/>
    <w:rsid w:val="00F83173"/>
    <w:pPr>
      <w:widowControl w:val="0"/>
      <w:shd w:val="clear" w:color="auto" w:fill="FFFFFF"/>
      <w:spacing w:after="300" w:line="338" w:lineRule="exact"/>
      <w:jc w:val="both"/>
    </w:pPr>
    <w:rPr>
      <w:spacing w:val="20"/>
      <w:sz w:val="20"/>
      <w:szCs w:val="20"/>
    </w:rPr>
  </w:style>
  <w:style w:type="character" w:styleId="ad">
    <w:name w:val="Hyperlink"/>
    <w:rsid w:val="005A723D"/>
    <w:rPr>
      <w:color w:val="0066CC"/>
      <w:u w:val="single"/>
    </w:rPr>
  </w:style>
  <w:style w:type="character" w:customStyle="1" w:styleId="ae">
    <w:name w:val="Колонтитул_"/>
    <w:rsid w:val="005A723D"/>
    <w:rPr>
      <w:rFonts w:ascii="Times New Roman" w:eastAsia="Times New Roman" w:hAnsi="Times New Roman" w:cs="Times New Roman"/>
      <w:b w:val="0"/>
      <w:bCs w:val="0"/>
      <w:i w:val="0"/>
      <w:iCs w:val="0"/>
      <w:smallCaps w:val="0"/>
      <w:strike w:val="0"/>
      <w:spacing w:val="30"/>
      <w:sz w:val="19"/>
      <w:szCs w:val="19"/>
      <w:u w:val="none"/>
    </w:rPr>
  </w:style>
  <w:style w:type="character" w:customStyle="1" w:styleId="af">
    <w:name w:val="Колонтитул"/>
    <w:rsid w:val="005A723D"/>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ru-RU" w:eastAsia="ru-RU" w:bidi="ru-RU"/>
    </w:rPr>
  </w:style>
  <w:style w:type="character" w:customStyle="1" w:styleId="95pt0pt">
    <w:name w:val="Основной текст + 9;5 pt;Полужирный;Интервал 0 pt"/>
    <w:rsid w:val="005A723D"/>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50">
    <w:name w:val="Основной текст (5)_"/>
    <w:link w:val="51"/>
    <w:rsid w:val="005A723D"/>
    <w:rPr>
      <w:rFonts w:ascii="Book Antiqua" w:eastAsia="Book Antiqua" w:hAnsi="Book Antiqua" w:cs="Book Antiqua"/>
      <w:spacing w:val="20"/>
      <w:sz w:val="18"/>
      <w:szCs w:val="18"/>
      <w:shd w:val="clear" w:color="auto" w:fill="FFFFFF"/>
    </w:rPr>
  </w:style>
  <w:style w:type="character" w:customStyle="1" w:styleId="95pt0pt0">
    <w:name w:val="Основной текст + 9;5 pt;Интервал 0 pt"/>
    <w:rsid w:val="005A723D"/>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eastAsia="ru-RU" w:bidi="ru-RU"/>
    </w:rPr>
  </w:style>
  <w:style w:type="character" w:customStyle="1" w:styleId="35">
    <w:name w:val="Заголовок №3_"/>
    <w:link w:val="36"/>
    <w:rsid w:val="005A723D"/>
    <w:rPr>
      <w:rFonts w:ascii="Segoe UI" w:eastAsia="Segoe UI" w:hAnsi="Segoe UI" w:cs="Segoe UI"/>
      <w:sz w:val="26"/>
      <w:szCs w:val="26"/>
      <w:shd w:val="clear" w:color="auto" w:fill="FFFFFF"/>
      <w:lang w:val="en-US" w:eastAsia="en-US" w:bidi="en-US"/>
    </w:rPr>
  </w:style>
  <w:style w:type="character" w:customStyle="1" w:styleId="60">
    <w:name w:val="Основной текст (6)_"/>
    <w:link w:val="61"/>
    <w:rsid w:val="005A723D"/>
    <w:rPr>
      <w:b/>
      <w:bCs/>
      <w:sz w:val="19"/>
      <w:szCs w:val="19"/>
      <w:shd w:val="clear" w:color="auto" w:fill="FFFFFF"/>
    </w:rPr>
  </w:style>
  <w:style w:type="character" w:customStyle="1" w:styleId="af0">
    <w:name w:val="Основной текст + Полужирный"/>
    <w:rsid w:val="005A723D"/>
    <w:rPr>
      <w:rFonts w:ascii="Times New Roman" w:eastAsia="Times New Roman" w:hAnsi="Times New Roman" w:cs="Times New Roman"/>
      <w:b/>
      <w:bCs/>
      <w:i w:val="0"/>
      <w:iCs w:val="0"/>
      <w:smallCaps w:val="0"/>
      <w:strike w:val="0"/>
      <w:color w:val="000000"/>
      <w:spacing w:val="20"/>
      <w:w w:val="100"/>
      <w:position w:val="0"/>
      <w:sz w:val="24"/>
      <w:szCs w:val="24"/>
      <w:u w:val="none"/>
      <w:shd w:val="clear" w:color="auto" w:fill="FFFFFF"/>
      <w:lang w:val="en-US" w:eastAsia="en-US" w:bidi="en-US"/>
    </w:rPr>
  </w:style>
  <w:style w:type="paragraph" w:customStyle="1" w:styleId="51">
    <w:name w:val="Основной текст (5)"/>
    <w:basedOn w:val="a"/>
    <w:link w:val="50"/>
    <w:rsid w:val="005A723D"/>
    <w:pPr>
      <w:widowControl w:val="0"/>
      <w:shd w:val="clear" w:color="auto" w:fill="FFFFFF"/>
      <w:spacing w:before="240" w:after="360" w:line="0" w:lineRule="atLeast"/>
      <w:jc w:val="center"/>
    </w:pPr>
    <w:rPr>
      <w:rFonts w:ascii="Book Antiqua" w:eastAsia="Book Antiqua" w:hAnsi="Book Antiqua" w:cs="Book Antiqua"/>
      <w:spacing w:val="20"/>
      <w:sz w:val="18"/>
      <w:szCs w:val="18"/>
    </w:rPr>
  </w:style>
  <w:style w:type="paragraph" w:customStyle="1" w:styleId="36">
    <w:name w:val="Заголовок №3"/>
    <w:basedOn w:val="a"/>
    <w:link w:val="35"/>
    <w:rsid w:val="005A723D"/>
    <w:pPr>
      <w:widowControl w:val="0"/>
      <w:shd w:val="clear" w:color="auto" w:fill="FFFFFF"/>
      <w:spacing w:before="300" w:line="0" w:lineRule="atLeast"/>
      <w:outlineLvl w:val="2"/>
    </w:pPr>
    <w:rPr>
      <w:rFonts w:ascii="Segoe UI" w:eastAsia="Segoe UI" w:hAnsi="Segoe UI" w:cs="Segoe UI"/>
      <w:sz w:val="26"/>
      <w:szCs w:val="26"/>
      <w:lang w:val="en-US" w:eastAsia="en-US" w:bidi="en-US"/>
    </w:rPr>
  </w:style>
  <w:style w:type="paragraph" w:customStyle="1" w:styleId="61">
    <w:name w:val="Основной текст (6)"/>
    <w:basedOn w:val="a"/>
    <w:link w:val="60"/>
    <w:rsid w:val="005A723D"/>
    <w:pPr>
      <w:widowControl w:val="0"/>
      <w:shd w:val="clear" w:color="auto" w:fill="FFFFFF"/>
      <w:spacing w:after="600" w:line="0" w:lineRule="atLeast"/>
      <w:ind w:hanging="80"/>
      <w:jc w:val="both"/>
    </w:pPr>
    <w:rPr>
      <w:b/>
      <w:bCs/>
      <w:sz w:val="19"/>
      <w:szCs w:val="19"/>
    </w:rPr>
  </w:style>
  <w:style w:type="paragraph" w:styleId="HTML">
    <w:name w:val="HTML Preformatted"/>
    <w:basedOn w:val="a"/>
    <w:link w:val="HTML0"/>
    <w:unhideWhenUsed/>
    <w:rsid w:val="003C3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3C36EE"/>
    <w:rPr>
      <w:rFonts w:ascii="Courier New" w:hAnsi="Courier New" w:cs="Courier New"/>
    </w:rPr>
  </w:style>
  <w:style w:type="paragraph" w:customStyle="1" w:styleId="Style1">
    <w:name w:val="Style1"/>
    <w:basedOn w:val="a"/>
    <w:rsid w:val="003C36EE"/>
    <w:pPr>
      <w:widowControl w:val="0"/>
      <w:autoSpaceDE w:val="0"/>
      <w:autoSpaceDN w:val="0"/>
      <w:adjustRightInd w:val="0"/>
    </w:pPr>
  </w:style>
  <w:style w:type="character" w:customStyle="1" w:styleId="FontStyle12">
    <w:name w:val="Font Style12"/>
    <w:rsid w:val="003C36EE"/>
    <w:rPr>
      <w:rFonts w:ascii="Times New Roman" w:hAnsi="Times New Roman" w:cs="Times New Roman" w:hint="default"/>
      <w:b/>
      <w:bCs/>
      <w:i/>
      <w:iCs/>
      <w:sz w:val="20"/>
      <w:szCs w:val="20"/>
    </w:rPr>
  </w:style>
  <w:style w:type="character" w:customStyle="1" w:styleId="FontStyle16">
    <w:name w:val="Font Style16"/>
    <w:rsid w:val="003C36EE"/>
    <w:rPr>
      <w:rFonts w:ascii="Times New Roman" w:hAnsi="Times New Roman" w:cs="Times New Roman" w:hint="default"/>
      <w:sz w:val="22"/>
      <w:szCs w:val="22"/>
    </w:rPr>
  </w:style>
  <w:style w:type="paragraph" w:styleId="37">
    <w:name w:val="Body Text 3"/>
    <w:basedOn w:val="a"/>
    <w:link w:val="38"/>
    <w:rsid w:val="00003D45"/>
    <w:pPr>
      <w:spacing w:after="120"/>
    </w:pPr>
    <w:rPr>
      <w:sz w:val="16"/>
      <w:szCs w:val="16"/>
    </w:rPr>
  </w:style>
  <w:style w:type="character" w:customStyle="1" w:styleId="38">
    <w:name w:val="Основной текст 3 Знак"/>
    <w:link w:val="37"/>
    <w:rsid w:val="00003D45"/>
    <w:rPr>
      <w:sz w:val="16"/>
      <w:szCs w:val="16"/>
    </w:rPr>
  </w:style>
  <w:style w:type="table" w:styleId="af1">
    <w:name w:val="Table Grid"/>
    <w:basedOn w:val="a1"/>
    <w:rsid w:val="00003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unhideWhenUsed/>
    <w:qFormat/>
    <w:rsid w:val="00003D45"/>
    <w:rPr>
      <w:rFonts w:ascii="Calibri" w:hAnsi="Calibri"/>
      <w:sz w:val="22"/>
      <w:szCs w:val="22"/>
      <w:lang w:val="en-US" w:eastAsia="en-US" w:bidi="en-US"/>
    </w:rPr>
  </w:style>
  <w:style w:type="character" w:customStyle="1" w:styleId="10">
    <w:name w:val="Заголовок 1 Знак"/>
    <w:link w:val="1"/>
    <w:rsid w:val="00003D45"/>
    <w:rPr>
      <w:rFonts w:ascii="Arial" w:hAnsi="Arial"/>
      <w:sz w:val="24"/>
    </w:rPr>
  </w:style>
  <w:style w:type="character" w:customStyle="1" w:styleId="70">
    <w:name w:val="Заголовок 7 Знак"/>
    <w:link w:val="7"/>
    <w:rsid w:val="00003D45"/>
    <w:rPr>
      <w:b/>
      <w:sz w:val="28"/>
    </w:rPr>
  </w:style>
  <w:style w:type="character" w:customStyle="1" w:styleId="80">
    <w:name w:val="Заголовок 8 Знак"/>
    <w:link w:val="8"/>
    <w:rsid w:val="00003D45"/>
    <w:rPr>
      <w:rFonts w:ascii="Arial" w:hAnsi="Arial"/>
      <w:i/>
      <w:sz w:val="22"/>
    </w:rPr>
  </w:style>
  <w:style w:type="character" w:customStyle="1" w:styleId="90">
    <w:name w:val="Заголовок 9 Знак"/>
    <w:link w:val="9"/>
    <w:rsid w:val="00003D45"/>
    <w:rPr>
      <w:rFonts w:ascii="Arial" w:hAnsi="Arial"/>
      <w:b/>
      <w:color w:val="000000"/>
      <w:sz w:val="32"/>
    </w:rPr>
  </w:style>
  <w:style w:type="character" w:customStyle="1" w:styleId="21">
    <w:name w:val="Основной текст 2 Знак"/>
    <w:basedOn w:val="a0"/>
    <w:link w:val="20"/>
    <w:rsid w:val="00E70B9B"/>
    <w:rPr>
      <w:rFonts w:ascii="Arial" w:hAnsi="Arial"/>
      <w:b/>
      <w:color w:val="000000"/>
      <w:sz w:val="24"/>
    </w:rPr>
  </w:style>
  <w:style w:type="paragraph" w:styleId="af3">
    <w:name w:val="footer"/>
    <w:basedOn w:val="a"/>
    <w:link w:val="af4"/>
    <w:unhideWhenUsed/>
    <w:rsid w:val="00C35687"/>
    <w:pPr>
      <w:tabs>
        <w:tab w:val="center" w:pos="4677"/>
        <w:tab w:val="right" w:pos="9355"/>
      </w:tabs>
    </w:pPr>
  </w:style>
  <w:style w:type="character" w:customStyle="1" w:styleId="af4">
    <w:name w:val="Нижний колонтитул Знак"/>
    <w:basedOn w:val="a0"/>
    <w:link w:val="af3"/>
    <w:rsid w:val="00C35687"/>
    <w:rPr>
      <w:sz w:val="24"/>
      <w:szCs w:val="24"/>
    </w:rPr>
  </w:style>
  <w:style w:type="paragraph" w:styleId="af5">
    <w:name w:val="header"/>
    <w:basedOn w:val="a"/>
    <w:link w:val="af6"/>
    <w:unhideWhenUsed/>
    <w:rsid w:val="00C35687"/>
    <w:pPr>
      <w:tabs>
        <w:tab w:val="center" w:pos="4677"/>
        <w:tab w:val="right" w:pos="9355"/>
      </w:tabs>
    </w:pPr>
  </w:style>
  <w:style w:type="character" w:customStyle="1" w:styleId="af6">
    <w:name w:val="Верхний колонтитул Знак"/>
    <w:basedOn w:val="a0"/>
    <w:link w:val="af5"/>
    <w:rsid w:val="00C35687"/>
    <w:rPr>
      <w:sz w:val="24"/>
      <w:szCs w:val="24"/>
    </w:rPr>
  </w:style>
  <w:style w:type="numbering" w:customStyle="1" w:styleId="12">
    <w:name w:val="Нет списка1"/>
    <w:next w:val="a2"/>
    <w:uiPriority w:val="99"/>
    <w:semiHidden/>
    <w:unhideWhenUsed/>
    <w:rsid w:val="005F4B91"/>
  </w:style>
  <w:style w:type="table" w:customStyle="1" w:styleId="13">
    <w:name w:val="Сетка таблицы1"/>
    <w:basedOn w:val="a1"/>
    <w:next w:val="af1"/>
    <w:uiPriority w:val="59"/>
    <w:rsid w:val="005F4B9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Нормальный (таблица)"/>
    <w:basedOn w:val="a"/>
    <w:next w:val="a"/>
    <w:uiPriority w:val="99"/>
    <w:rsid w:val="00CE6155"/>
    <w:pPr>
      <w:widowControl w:val="0"/>
      <w:autoSpaceDE w:val="0"/>
      <w:autoSpaceDN w:val="0"/>
      <w:adjustRightInd w:val="0"/>
      <w:jc w:val="both"/>
    </w:pPr>
    <w:rPr>
      <w:rFonts w:ascii="Times New Roman CYR" w:eastAsiaTheme="minorEastAsia" w:hAnsi="Times New Roman CYR" w:cs="Times New Roman CY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85B47-6BF5-4E68-AEB4-AB752792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12</Pages>
  <Words>1746</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О районной комиссии по рассмотрению вопросов по предоставлению</vt:lpstr>
    </vt:vector>
  </TitlesOfParts>
  <Company>Администрация</Company>
  <LinksUpToDate>false</LinksUpToDate>
  <CharactersWithSpaces>11681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районной комиссии по рассмотрению вопросов по предоставлению</dc:title>
  <dc:subject/>
  <dc:creator>Секретарь</dc:creator>
  <cp:keywords/>
  <dc:description/>
  <cp:lastModifiedBy>Пользователь</cp:lastModifiedBy>
  <cp:revision>11</cp:revision>
  <cp:lastPrinted>2023-04-26T11:47:00Z</cp:lastPrinted>
  <dcterms:created xsi:type="dcterms:W3CDTF">2023-07-12T13:54:00Z</dcterms:created>
  <dcterms:modified xsi:type="dcterms:W3CDTF">2023-10-10T06:51:00Z</dcterms:modified>
</cp:coreProperties>
</file>